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AA" w:rsidRPr="000257AA" w:rsidRDefault="000257AA" w:rsidP="00DB433D">
      <w:pPr>
        <w:jc w:val="center"/>
        <w:rPr>
          <w:rFonts w:ascii="宋体" w:eastAsia="宋体" w:hAnsi="宋体"/>
          <w:sz w:val="44"/>
          <w:szCs w:val="44"/>
        </w:rPr>
      </w:pPr>
      <w:r w:rsidRPr="000257AA">
        <w:rPr>
          <w:rFonts w:ascii="宋体" w:eastAsia="宋体" w:hAnsi="宋体" w:hint="eastAsia"/>
          <w:sz w:val="44"/>
          <w:szCs w:val="44"/>
        </w:rPr>
        <w:t>第五届基因组学前沿研讨会</w:t>
      </w:r>
    </w:p>
    <w:p w:rsidR="004139CE" w:rsidRDefault="004139CE" w:rsidP="004139CE">
      <w:pPr>
        <w:jc w:val="center"/>
        <w:rPr>
          <w:b/>
          <w:noProof/>
          <w:sz w:val="28"/>
          <w:szCs w:val="28"/>
        </w:rPr>
      </w:pPr>
      <w:r>
        <w:rPr>
          <w:b/>
          <w:noProof/>
          <w:sz w:val="28"/>
          <w:szCs w:val="28"/>
        </w:rPr>
        <w:t>2018</w:t>
      </w:r>
      <w:bookmarkStart w:id="0" w:name="_GoBack"/>
      <w:bookmarkEnd w:id="0"/>
      <w:r w:rsidRPr="000A3A1F">
        <w:rPr>
          <w:b/>
          <w:noProof/>
          <w:sz w:val="28"/>
          <w:szCs w:val="28"/>
        </w:rPr>
        <w:t xml:space="preserve"> </w:t>
      </w:r>
      <w:r w:rsidR="007926AE">
        <w:rPr>
          <w:rFonts w:hint="eastAsia"/>
          <w:b/>
          <w:noProof/>
          <w:sz w:val="28"/>
          <w:szCs w:val="28"/>
        </w:rPr>
        <w:t>T</w:t>
      </w:r>
      <w:r>
        <w:rPr>
          <w:rFonts w:hint="eastAsia"/>
          <w:b/>
          <w:noProof/>
          <w:sz w:val="28"/>
          <w:szCs w:val="28"/>
        </w:rPr>
        <w:t>he 5</w:t>
      </w:r>
      <w:r w:rsidRPr="004139CE">
        <w:rPr>
          <w:rFonts w:hint="eastAsia"/>
          <w:b/>
          <w:noProof/>
          <w:sz w:val="28"/>
          <w:szCs w:val="28"/>
          <w:vertAlign w:val="superscript"/>
        </w:rPr>
        <w:t>th</w:t>
      </w:r>
      <w:r>
        <w:rPr>
          <w:rFonts w:hint="eastAsia"/>
          <w:b/>
          <w:noProof/>
          <w:sz w:val="28"/>
          <w:szCs w:val="28"/>
        </w:rPr>
        <w:t xml:space="preserve"> </w:t>
      </w:r>
      <w:r w:rsidRPr="000A3A1F">
        <w:rPr>
          <w:b/>
          <w:noProof/>
          <w:sz w:val="28"/>
          <w:szCs w:val="28"/>
        </w:rPr>
        <w:t>Genomics Frontier Symposium</w:t>
      </w:r>
    </w:p>
    <w:p w:rsidR="00E837AE" w:rsidRPr="00C5074D" w:rsidRDefault="00C5074D" w:rsidP="004139CE">
      <w:pPr>
        <w:jc w:val="center"/>
        <w:rPr>
          <w:b/>
          <w:sz w:val="28"/>
          <w:szCs w:val="28"/>
        </w:rPr>
      </w:pPr>
      <w:r>
        <w:rPr>
          <w:rFonts w:hint="eastAsia"/>
          <w:b/>
          <w:sz w:val="28"/>
          <w:szCs w:val="28"/>
        </w:rPr>
        <w:t>会议通知</w:t>
      </w:r>
    </w:p>
    <w:p w:rsidR="009E757A" w:rsidRDefault="004139CE" w:rsidP="009E757A">
      <w:pPr>
        <w:spacing w:before="100" w:beforeAutospacing="1" w:after="100" w:afterAutospacing="1"/>
        <w:ind w:firstLineChars="200" w:firstLine="560"/>
        <w:jc w:val="both"/>
        <w:outlineLvl w:val="1"/>
        <w:rPr>
          <w:rFonts w:ascii="华文楷体" w:eastAsia="华文楷体" w:hAnsi="华文楷体"/>
          <w:color w:val="000000" w:themeColor="text1"/>
          <w:sz w:val="28"/>
          <w:szCs w:val="24"/>
        </w:rPr>
      </w:pPr>
      <w:r w:rsidRPr="00705BC3">
        <w:rPr>
          <w:rFonts w:ascii="华文楷体" w:eastAsia="华文楷体" w:hAnsi="华文楷体" w:hint="eastAsia"/>
          <w:color w:val="000000" w:themeColor="text1"/>
          <w:sz w:val="28"/>
          <w:szCs w:val="24"/>
        </w:rPr>
        <w:t>基因组学的发展日新月异，已经渗透到生命科学领域的各个方面。中科院北京基因组</w:t>
      </w:r>
      <w:r w:rsidR="00C453E7" w:rsidRPr="00705BC3">
        <w:rPr>
          <w:rFonts w:ascii="华文楷体" w:eastAsia="华文楷体" w:hAnsi="华文楷体" w:hint="eastAsia"/>
          <w:color w:val="000000" w:themeColor="text1"/>
          <w:sz w:val="28"/>
          <w:szCs w:val="24"/>
        </w:rPr>
        <w:t>所</w:t>
      </w:r>
      <w:r>
        <w:rPr>
          <w:rFonts w:ascii="华文楷体" w:eastAsia="华文楷体" w:hAnsi="华文楷体" w:hint="eastAsia"/>
          <w:color w:val="000000" w:themeColor="text1"/>
          <w:sz w:val="28"/>
          <w:szCs w:val="24"/>
        </w:rPr>
        <w:t>和中国遗传学会</w:t>
      </w:r>
      <w:r w:rsidRPr="00705BC3">
        <w:rPr>
          <w:rFonts w:ascii="华文楷体" w:eastAsia="华文楷体" w:hAnsi="华文楷体" w:hint="eastAsia"/>
          <w:color w:val="000000" w:themeColor="text1"/>
          <w:sz w:val="28"/>
          <w:szCs w:val="24"/>
        </w:rPr>
        <w:t>继2012年在北京、2014年在合肥、2015年在北京、2016年在沈阳举办四届研讨会后，</w:t>
      </w:r>
      <w:r>
        <w:rPr>
          <w:rFonts w:ascii="华文楷体" w:eastAsia="华文楷体" w:hAnsi="华文楷体" w:hint="eastAsia"/>
          <w:color w:val="000000" w:themeColor="text1"/>
          <w:sz w:val="28"/>
          <w:szCs w:val="24"/>
        </w:rPr>
        <w:t>将在</w:t>
      </w:r>
      <w:r w:rsidRPr="00705BC3">
        <w:rPr>
          <w:rFonts w:ascii="华文楷体" w:eastAsia="华文楷体" w:hAnsi="华文楷体" w:hint="eastAsia"/>
          <w:color w:val="000000" w:themeColor="text1"/>
          <w:sz w:val="28"/>
          <w:szCs w:val="24"/>
        </w:rPr>
        <w:t xml:space="preserve"> 2018</w:t>
      </w:r>
      <w:r>
        <w:rPr>
          <w:rFonts w:ascii="华文楷体" w:eastAsia="华文楷体" w:hAnsi="华文楷体" w:hint="eastAsia"/>
          <w:color w:val="000000" w:themeColor="text1"/>
          <w:sz w:val="28"/>
          <w:szCs w:val="24"/>
        </w:rPr>
        <w:t>年7月31日至8月3日在北京</w:t>
      </w:r>
      <w:r w:rsidRPr="00705BC3">
        <w:rPr>
          <w:rFonts w:ascii="华文楷体" w:eastAsia="华文楷体" w:hAnsi="华文楷体" w:hint="eastAsia"/>
          <w:color w:val="000000" w:themeColor="text1"/>
          <w:sz w:val="28"/>
          <w:szCs w:val="24"/>
        </w:rPr>
        <w:t>举办第五届“基因组学前沿研讨会”，追踪学科研究前沿，促进学术交流。</w:t>
      </w:r>
    </w:p>
    <w:p w:rsidR="004139CE" w:rsidRDefault="004139CE" w:rsidP="00BA5812">
      <w:pPr>
        <w:spacing w:before="100" w:beforeAutospacing="1" w:after="100" w:afterAutospacing="1"/>
        <w:ind w:firstLineChars="200" w:firstLine="560"/>
        <w:jc w:val="both"/>
        <w:outlineLvl w:val="1"/>
        <w:rPr>
          <w:rFonts w:ascii="华文楷体" w:eastAsia="华文楷体" w:hAnsi="华文楷体"/>
          <w:color w:val="000000" w:themeColor="text1"/>
          <w:sz w:val="28"/>
          <w:szCs w:val="24"/>
        </w:rPr>
      </w:pPr>
      <w:r w:rsidRPr="00705BC3">
        <w:rPr>
          <w:rFonts w:ascii="华文楷体" w:eastAsia="华文楷体" w:hAnsi="华文楷体" w:hint="eastAsia"/>
          <w:color w:val="000000" w:themeColor="text1"/>
          <w:sz w:val="28"/>
          <w:szCs w:val="24"/>
        </w:rPr>
        <w:t>本次会议由中国科学院北京基因组研究所联合中国遗传学会共同主办，由</w:t>
      </w:r>
      <w:r w:rsidRPr="004A1400">
        <w:rPr>
          <w:rFonts w:ascii="华文楷体" w:eastAsia="华文楷体" w:hAnsi="华文楷体" w:hint="eastAsia"/>
          <w:i/>
          <w:color w:val="000000" w:themeColor="text1"/>
          <w:sz w:val="28"/>
          <w:szCs w:val="24"/>
        </w:rPr>
        <w:t>Genomics, Proteomics &amp; Bioinformatics</w:t>
      </w:r>
      <w:r w:rsidR="00BA5812">
        <w:rPr>
          <w:rFonts w:ascii="华文楷体" w:eastAsia="华文楷体" w:hAnsi="华文楷体" w:hint="eastAsia"/>
          <w:color w:val="000000" w:themeColor="text1"/>
          <w:sz w:val="28"/>
          <w:szCs w:val="24"/>
        </w:rPr>
        <w:t>（GPB）</w:t>
      </w:r>
      <w:r w:rsidRPr="00705BC3">
        <w:rPr>
          <w:rFonts w:ascii="华文楷体" w:eastAsia="华文楷体" w:hAnsi="华文楷体" w:hint="eastAsia"/>
          <w:color w:val="000000" w:themeColor="text1"/>
          <w:sz w:val="28"/>
          <w:szCs w:val="24"/>
        </w:rPr>
        <w:t>期刊编辑部</w:t>
      </w:r>
      <w:r>
        <w:rPr>
          <w:rFonts w:ascii="华文楷体" w:eastAsia="华文楷体" w:hAnsi="华文楷体" w:hint="eastAsia"/>
          <w:color w:val="000000" w:themeColor="text1"/>
          <w:sz w:val="28"/>
          <w:szCs w:val="24"/>
        </w:rPr>
        <w:t>和中国遗传学会基因组学分会</w:t>
      </w:r>
      <w:r w:rsidRPr="00705BC3">
        <w:rPr>
          <w:rFonts w:ascii="华文楷体" w:eastAsia="华文楷体" w:hAnsi="华文楷体" w:hint="eastAsia"/>
          <w:color w:val="000000" w:themeColor="text1"/>
          <w:sz w:val="28"/>
          <w:szCs w:val="24"/>
        </w:rPr>
        <w:t>承办</w:t>
      </w:r>
      <w:r w:rsidR="00627950">
        <w:rPr>
          <w:rFonts w:ascii="华文楷体" w:eastAsia="华文楷体" w:hAnsi="华文楷体" w:hint="eastAsia"/>
          <w:color w:val="000000" w:themeColor="text1"/>
          <w:sz w:val="28"/>
          <w:szCs w:val="24"/>
        </w:rPr>
        <w:t>，</w:t>
      </w:r>
      <w:r w:rsidR="00627950" w:rsidRPr="00627950">
        <w:rPr>
          <w:rFonts w:ascii="华文楷体" w:eastAsia="华文楷体" w:hAnsi="华文楷体" w:hint="eastAsia"/>
          <w:color w:val="000000" w:themeColor="text1"/>
          <w:sz w:val="28"/>
          <w:szCs w:val="24"/>
        </w:rPr>
        <w:t xml:space="preserve">加拿大DNA </w:t>
      </w:r>
      <w:proofErr w:type="spellStart"/>
      <w:r w:rsidR="00627950" w:rsidRPr="00627950">
        <w:rPr>
          <w:rFonts w:ascii="华文楷体" w:eastAsia="华文楷体" w:hAnsi="华文楷体" w:hint="eastAsia"/>
          <w:color w:val="000000" w:themeColor="text1"/>
          <w:sz w:val="28"/>
          <w:szCs w:val="24"/>
        </w:rPr>
        <w:t>Genotek</w:t>
      </w:r>
      <w:proofErr w:type="spellEnd"/>
      <w:r w:rsidR="00627950">
        <w:rPr>
          <w:rFonts w:ascii="华文楷体" w:eastAsia="华文楷体" w:hAnsi="华文楷体" w:hint="eastAsia"/>
          <w:color w:val="000000" w:themeColor="text1"/>
          <w:sz w:val="28"/>
          <w:szCs w:val="24"/>
        </w:rPr>
        <w:t>公司赞助。</w:t>
      </w:r>
      <w:r w:rsidRPr="00705BC3">
        <w:rPr>
          <w:rFonts w:ascii="华文楷体" w:eastAsia="华文楷体" w:hAnsi="华文楷体" w:hint="eastAsia"/>
          <w:color w:val="000000" w:themeColor="text1"/>
          <w:sz w:val="28"/>
          <w:szCs w:val="24"/>
        </w:rPr>
        <w:t>将围绕基因组学研究的最新进展，讨论基因组学技术在生命医</w:t>
      </w:r>
      <w:r w:rsidR="00006018">
        <w:rPr>
          <w:rFonts w:ascii="华文楷体" w:eastAsia="华文楷体" w:hAnsi="华文楷体" w:hint="eastAsia"/>
          <w:color w:val="000000" w:themeColor="text1"/>
          <w:sz w:val="28"/>
          <w:szCs w:val="24"/>
        </w:rPr>
        <w:t>学</w:t>
      </w:r>
      <w:r w:rsidRPr="00705BC3">
        <w:rPr>
          <w:rFonts w:ascii="华文楷体" w:eastAsia="华文楷体" w:hAnsi="华文楷体" w:hint="eastAsia"/>
          <w:color w:val="000000" w:themeColor="text1"/>
          <w:sz w:val="28"/>
          <w:szCs w:val="24"/>
        </w:rPr>
        <w:t>等研究领域的创新性突破和应用，促进我国组学研究的加速发展。</w:t>
      </w:r>
      <w:r w:rsidRPr="006B3EA8">
        <w:rPr>
          <w:rFonts w:ascii="华文楷体" w:eastAsia="华文楷体" w:hAnsi="华文楷体"/>
          <w:color w:val="000000" w:themeColor="text1"/>
          <w:sz w:val="28"/>
          <w:szCs w:val="24"/>
        </w:rPr>
        <w:t>将有</w:t>
      </w:r>
      <w:r w:rsidR="00E837AE">
        <w:rPr>
          <w:rFonts w:ascii="华文楷体" w:eastAsia="华文楷体" w:hAnsi="华文楷体" w:hint="eastAsia"/>
          <w:color w:val="000000" w:themeColor="text1"/>
          <w:sz w:val="28"/>
          <w:szCs w:val="24"/>
        </w:rPr>
        <w:t>国内外知名</w:t>
      </w:r>
      <w:r w:rsidRPr="006B3EA8">
        <w:rPr>
          <w:rFonts w:ascii="华文楷体" w:eastAsia="华文楷体" w:hAnsi="华文楷体"/>
          <w:color w:val="000000" w:themeColor="text1"/>
          <w:sz w:val="28"/>
          <w:szCs w:val="24"/>
        </w:rPr>
        <w:t>专家、学者以及科研人员</w:t>
      </w:r>
      <w:r w:rsidR="00E837AE">
        <w:rPr>
          <w:rFonts w:ascii="华文楷体" w:eastAsia="华文楷体" w:hAnsi="华文楷体"/>
          <w:color w:val="000000" w:themeColor="text1"/>
          <w:sz w:val="28"/>
          <w:szCs w:val="24"/>
        </w:rPr>
        <w:t>、</w:t>
      </w:r>
      <w:r w:rsidR="00E837AE">
        <w:rPr>
          <w:rFonts w:ascii="华文楷体" w:eastAsia="华文楷体" w:hAnsi="华文楷体" w:hint="eastAsia"/>
          <w:color w:val="000000" w:themeColor="text1"/>
          <w:sz w:val="28"/>
          <w:szCs w:val="24"/>
        </w:rPr>
        <w:t>学生等</w:t>
      </w:r>
      <w:r w:rsidR="00E837AE">
        <w:rPr>
          <w:rFonts w:ascii="华文楷体" w:eastAsia="华文楷体" w:hAnsi="华文楷体"/>
          <w:color w:val="000000" w:themeColor="text1"/>
          <w:sz w:val="28"/>
          <w:szCs w:val="24"/>
        </w:rPr>
        <w:t>150</w:t>
      </w:r>
      <w:r w:rsidR="00E837AE">
        <w:rPr>
          <w:rFonts w:ascii="华文楷体" w:eastAsia="华文楷体" w:hAnsi="华文楷体" w:hint="eastAsia"/>
          <w:color w:val="000000" w:themeColor="text1"/>
          <w:sz w:val="28"/>
          <w:szCs w:val="24"/>
        </w:rPr>
        <w:t>人左右</w:t>
      </w:r>
      <w:r w:rsidRPr="006B3EA8">
        <w:rPr>
          <w:rFonts w:ascii="华文楷体" w:eastAsia="华文楷体" w:hAnsi="华文楷体"/>
          <w:color w:val="000000" w:themeColor="text1"/>
          <w:sz w:val="28"/>
          <w:szCs w:val="24"/>
        </w:rPr>
        <w:t>参会交流。</w:t>
      </w:r>
    </w:p>
    <w:p w:rsidR="000F2291" w:rsidRDefault="00526646" w:rsidP="00DB433D">
      <w:pPr>
        <w:rPr>
          <w:sz w:val="30"/>
          <w:szCs w:val="30"/>
        </w:rPr>
      </w:pPr>
      <w:r>
        <w:rPr>
          <w:rFonts w:hint="eastAsia"/>
          <w:b/>
          <w:sz w:val="30"/>
          <w:szCs w:val="30"/>
        </w:rPr>
        <w:t>一、</w:t>
      </w:r>
      <w:r w:rsidR="00DB433D">
        <w:rPr>
          <w:rFonts w:hint="eastAsia"/>
          <w:b/>
          <w:sz w:val="30"/>
          <w:szCs w:val="30"/>
        </w:rPr>
        <w:t>会议时间：</w:t>
      </w:r>
      <w:r w:rsidR="00DB433D">
        <w:rPr>
          <w:sz w:val="30"/>
          <w:szCs w:val="30"/>
        </w:rPr>
        <w:t>201</w:t>
      </w:r>
      <w:r w:rsidR="00E837AE">
        <w:rPr>
          <w:sz w:val="30"/>
          <w:szCs w:val="30"/>
        </w:rPr>
        <w:t>8</w:t>
      </w:r>
      <w:r w:rsidR="00DB433D">
        <w:rPr>
          <w:rFonts w:hint="eastAsia"/>
          <w:sz w:val="30"/>
          <w:szCs w:val="30"/>
        </w:rPr>
        <w:t>年</w:t>
      </w:r>
      <w:r w:rsidR="00E837AE">
        <w:rPr>
          <w:sz w:val="30"/>
          <w:szCs w:val="30"/>
        </w:rPr>
        <w:t>7</w:t>
      </w:r>
      <w:r w:rsidR="00DB433D">
        <w:rPr>
          <w:sz w:val="30"/>
          <w:szCs w:val="30"/>
        </w:rPr>
        <w:t xml:space="preserve"> </w:t>
      </w:r>
      <w:r w:rsidR="00DB433D">
        <w:rPr>
          <w:rFonts w:hint="eastAsia"/>
          <w:sz w:val="30"/>
          <w:szCs w:val="30"/>
        </w:rPr>
        <w:t>月</w:t>
      </w:r>
      <w:r w:rsidR="00E837AE">
        <w:rPr>
          <w:sz w:val="30"/>
          <w:szCs w:val="30"/>
        </w:rPr>
        <w:t>31</w:t>
      </w:r>
      <w:r w:rsidR="00DB433D">
        <w:rPr>
          <w:rFonts w:hint="eastAsia"/>
          <w:sz w:val="30"/>
          <w:szCs w:val="30"/>
        </w:rPr>
        <w:t>日—</w:t>
      </w:r>
      <w:r w:rsidR="00E837AE">
        <w:rPr>
          <w:rFonts w:hint="eastAsia"/>
          <w:sz w:val="30"/>
          <w:szCs w:val="30"/>
        </w:rPr>
        <w:t>8</w:t>
      </w:r>
      <w:r w:rsidR="00E837AE">
        <w:rPr>
          <w:rFonts w:hint="eastAsia"/>
          <w:sz w:val="30"/>
          <w:szCs w:val="30"/>
        </w:rPr>
        <w:t>月</w:t>
      </w:r>
      <w:r w:rsidR="00E837AE">
        <w:rPr>
          <w:rFonts w:hint="eastAsia"/>
          <w:sz w:val="30"/>
          <w:szCs w:val="30"/>
        </w:rPr>
        <w:t>3</w:t>
      </w:r>
      <w:r w:rsidR="00DB433D">
        <w:rPr>
          <w:sz w:val="30"/>
          <w:szCs w:val="30"/>
        </w:rPr>
        <w:t xml:space="preserve"> </w:t>
      </w:r>
      <w:r w:rsidR="00DB433D">
        <w:rPr>
          <w:rFonts w:hint="eastAsia"/>
          <w:sz w:val="30"/>
          <w:szCs w:val="30"/>
        </w:rPr>
        <w:t>日</w:t>
      </w:r>
      <w:r w:rsidR="000F2291">
        <w:rPr>
          <w:rFonts w:hint="eastAsia"/>
          <w:sz w:val="30"/>
          <w:szCs w:val="30"/>
        </w:rPr>
        <w:t xml:space="preserve"> </w:t>
      </w:r>
    </w:p>
    <w:p w:rsidR="00DB433D" w:rsidRDefault="00526646" w:rsidP="00DB433D">
      <w:pPr>
        <w:rPr>
          <w:sz w:val="30"/>
          <w:szCs w:val="30"/>
        </w:rPr>
      </w:pPr>
      <w:r>
        <w:rPr>
          <w:rFonts w:hint="eastAsia"/>
          <w:b/>
          <w:sz w:val="30"/>
          <w:szCs w:val="30"/>
        </w:rPr>
        <w:t>二、</w:t>
      </w:r>
      <w:r w:rsidR="00DB433D">
        <w:rPr>
          <w:rFonts w:hint="eastAsia"/>
          <w:b/>
          <w:sz w:val="30"/>
          <w:szCs w:val="30"/>
        </w:rPr>
        <w:t>会议地点：</w:t>
      </w:r>
      <w:r w:rsidR="00DB433D">
        <w:rPr>
          <w:rFonts w:hint="eastAsia"/>
          <w:sz w:val="30"/>
          <w:szCs w:val="30"/>
        </w:rPr>
        <w:t>中国</w:t>
      </w:r>
      <w:r w:rsidR="00E837AE">
        <w:rPr>
          <w:rFonts w:hint="eastAsia"/>
          <w:sz w:val="30"/>
          <w:szCs w:val="30"/>
        </w:rPr>
        <w:t xml:space="preserve">  </w:t>
      </w:r>
      <w:r w:rsidR="00DB433D">
        <w:rPr>
          <w:rFonts w:hint="eastAsia"/>
          <w:sz w:val="30"/>
          <w:szCs w:val="30"/>
        </w:rPr>
        <w:t>北京</w:t>
      </w:r>
      <w:r w:rsidR="00A16652">
        <w:rPr>
          <w:rFonts w:hint="eastAsia"/>
          <w:sz w:val="30"/>
          <w:szCs w:val="30"/>
        </w:rPr>
        <w:t>亚奥国际酒店</w:t>
      </w:r>
    </w:p>
    <w:p w:rsidR="00360D08" w:rsidRPr="00E837AE" w:rsidRDefault="00526646" w:rsidP="00E837AE">
      <w:pPr>
        <w:rPr>
          <w:b/>
          <w:sz w:val="28"/>
          <w:szCs w:val="28"/>
        </w:rPr>
      </w:pPr>
      <w:r>
        <w:rPr>
          <w:rFonts w:hint="eastAsia"/>
          <w:b/>
          <w:sz w:val="30"/>
          <w:szCs w:val="30"/>
        </w:rPr>
        <w:t>三、</w:t>
      </w:r>
      <w:r w:rsidR="00DB433D">
        <w:rPr>
          <w:rFonts w:hint="eastAsia"/>
          <w:b/>
          <w:sz w:val="30"/>
          <w:szCs w:val="30"/>
        </w:rPr>
        <w:t>会议网址：</w:t>
      </w:r>
      <w:r w:rsidR="00E837AE" w:rsidRPr="00E837AE">
        <w:rPr>
          <w:sz w:val="30"/>
          <w:szCs w:val="30"/>
        </w:rPr>
        <w:t>http://gpb.icgchina.org</w:t>
      </w:r>
    </w:p>
    <w:p w:rsidR="00DB433D" w:rsidRPr="00847296" w:rsidRDefault="00526646" w:rsidP="00DB433D">
      <w:pPr>
        <w:rPr>
          <w:sz w:val="30"/>
          <w:szCs w:val="30"/>
        </w:rPr>
      </w:pPr>
      <w:r>
        <w:rPr>
          <w:rFonts w:hint="eastAsia"/>
          <w:b/>
          <w:sz w:val="30"/>
          <w:szCs w:val="30"/>
        </w:rPr>
        <w:t>四、</w:t>
      </w:r>
      <w:r w:rsidR="00DB433D" w:rsidRPr="00E837AE">
        <w:rPr>
          <w:rFonts w:hint="eastAsia"/>
          <w:b/>
          <w:sz w:val="30"/>
          <w:szCs w:val="30"/>
        </w:rPr>
        <w:t>会议主题</w:t>
      </w:r>
      <w:r w:rsidR="00E837AE">
        <w:rPr>
          <w:rFonts w:hint="eastAsia"/>
          <w:b/>
          <w:sz w:val="30"/>
          <w:szCs w:val="30"/>
        </w:rPr>
        <w:t>：</w:t>
      </w:r>
      <w:r w:rsidR="00847296" w:rsidRPr="00847296">
        <w:rPr>
          <w:rFonts w:hint="eastAsia"/>
          <w:sz w:val="30"/>
          <w:szCs w:val="30"/>
        </w:rPr>
        <w:t>大数据挖掘</w:t>
      </w:r>
    </w:p>
    <w:p w:rsidR="00847296" w:rsidRPr="00847296" w:rsidRDefault="00847296" w:rsidP="00DB433D">
      <w:pPr>
        <w:rPr>
          <w:sz w:val="30"/>
          <w:szCs w:val="30"/>
        </w:rPr>
      </w:pPr>
      <w:r w:rsidRPr="00847296">
        <w:rPr>
          <w:rFonts w:hint="eastAsia"/>
          <w:sz w:val="30"/>
          <w:szCs w:val="30"/>
        </w:rPr>
        <w:t xml:space="preserve">          </w:t>
      </w:r>
      <w:r w:rsidR="00526646">
        <w:rPr>
          <w:rFonts w:hint="eastAsia"/>
          <w:sz w:val="30"/>
          <w:szCs w:val="30"/>
        </w:rPr>
        <w:t xml:space="preserve">    </w:t>
      </w:r>
      <w:r w:rsidRPr="00847296">
        <w:rPr>
          <w:rFonts w:hint="eastAsia"/>
          <w:sz w:val="30"/>
          <w:szCs w:val="30"/>
        </w:rPr>
        <w:t>表观遗传学</w:t>
      </w:r>
    </w:p>
    <w:p w:rsidR="00847296" w:rsidRPr="00847296" w:rsidRDefault="00847296" w:rsidP="00DB433D">
      <w:pPr>
        <w:rPr>
          <w:sz w:val="30"/>
          <w:szCs w:val="30"/>
        </w:rPr>
      </w:pPr>
      <w:r w:rsidRPr="00847296">
        <w:rPr>
          <w:rFonts w:hint="eastAsia"/>
          <w:sz w:val="30"/>
          <w:szCs w:val="30"/>
        </w:rPr>
        <w:t xml:space="preserve">          </w:t>
      </w:r>
      <w:r w:rsidR="00526646">
        <w:rPr>
          <w:rFonts w:hint="eastAsia"/>
          <w:sz w:val="30"/>
          <w:szCs w:val="30"/>
        </w:rPr>
        <w:t xml:space="preserve">    </w:t>
      </w:r>
      <w:r w:rsidRPr="00847296">
        <w:rPr>
          <w:rFonts w:hint="eastAsia"/>
          <w:sz w:val="30"/>
          <w:szCs w:val="30"/>
        </w:rPr>
        <w:t>调控</w:t>
      </w:r>
      <w:r w:rsidRPr="00847296">
        <w:rPr>
          <w:rFonts w:hint="eastAsia"/>
          <w:sz w:val="30"/>
          <w:szCs w:val="30"/>
        </w:rPr>
        <w:t>RNA</w:t>
      </w:r>
      <w:r w:rsidRPr="00847296">
        <w:rPr>
          <w:rFonts w:hint="eastAsia"/>
          <w:sz w:val="30"/>
          <w:szCs w:val="30"/>
        </w:rPr>
        <w:t>及修饰</w:t>
      </w:r>
    </w:p>
    <w:p w:rsidR="00847296" w:rsidRPr="00847296" w:rsidRDefault="00847296" w:rsidP="00526646">
      <w:pPr>
        <w:ind w:firstLineChars="700" w:firstLine="2100"/>
        <w:rPr>
          <w:sz w:val="30"/>
          <w:szCs w:val="30"/>
        </w:rPr>
      </w:pPr>
      <w:r w:rsidRPr="00847296">
        <w:rPr>
          <w:rFonts w:hint="eastAsia"/>
          <w:sz w:val="30"/>
          <w:szCs w:val="30"/>
        </w:rPr>
        <w:t>单细胞组学</w:t>
      </w:r>
    </w:p>
    <w:p w:rsidR="00E837AE" w:rsidRPr="00847296" w:rsidRDefault="00526646" w:rsidP="00847296">
      <w:pPr>
        <w:rPr>
          <w:sz w:val="30"/>
          <w:szCs w:val="30"/>
        </w:rPr>
      </w:pPr>
      <w:r>
        <w:rPr>
          <w:rFonts w:hint="eastAsia"/>
          <w:b/>
          <w:sz w:val="30"/>
          <w:szCs w:val="30"/>
        </w:rPr>
        <w:t>五、</w:t>
      </w:r>
      <w:r w:rsidR="00E837AE" w:rsidRPr="00847296">
        <w:rPr>
          <w:rFonts w:hint="eastAsia"/>
          <w:b/>
          <w:sz w:val="30"/>
          <w:szCs w:val="30"/>
        </w:rPr>
        <w:t>组委会</w:t>
      </w:r>
      <w:r w:rsidR="00847296">
        <w:rPr>
          <w:rFonts w:hint="eastAsia"/>
          <w:b/>
          <w:sz w:val="30"/>
          <w:szCs w:val="30"/>
        </w:rPr>
        <w:t>：</w:t>
      </w:r>
      <w:r w:rsidR="00E837AE" w:rsidRPr="00847296">
        <w:rPr>
          <w:rFonts w:hint="eastAsia"/>
          <w:sz w:val="30"/>
          <w:szCs w:val="30"/>
        </w:rPr>
        <w:t>于军</w:t>
      </w:r>
      <w:r w:rsidR="000852AF">
        <w:rPr>
          <w:rFonts w:hint="eastAsia"/>
          <w:sz w:val="30"/>
          <w:szCs w:val="30"/>
        </w:rPr>
        <w:t>，</w:t>
      </w:r>
      <w:r w:rsidR="00572992">
        <w:rPr>
          <w:rFonts w:hint="eastAsia"/>
          <w:sz w:val="30"/>
          <w:szCs w:val="30"/>
        </w:rPr>
        <w:t>中科院北京基因组</w:t>
      </w:r>
      <w:r w:rsidR="00E837AE" w:rsidRPr="00847296">
        <w:rPr>
          <w:rFonts w:hint="eastAsia"/>
          <w:sz w:val="30"/>
          <w:szCs w:val="30"/>
        </w:rPr>
        <w:t>所</w:t>
      </w:r>
    </w:p>
    <w:p w:rsidR="00E837AE" w:rsidRPr="00847296" w:rsidRDefault="00572992" w:rsidP="00526646">
      <w:pPr>
        <w:ind w:firstLineChars="600" w:firstLine="1800"/>
        <w:rPr>
          <w:sz w:val="30"/>
          <w:szCs w:val="30"/>
        </w:rPr>
      </w:pPr>
      <w:r>
        <w:rPr>
          <w:rFonts w:hint="eastAsia"/>
          <w:sz w:val="30"/>
          <w:szCs w:val="30"/>
        </w:rPr>
        <w:t>胡松年，中科院北京基因组</w:t>
      </w:r>
      <w:r w:rsidR="00E837AE" w:rsidRPr="00847296">
        <w:rPr>
          <w:rFonts w:hint="eastAsia"/>
          <w:sz w:val="30"/>
          <w:szCs w:val="30"/>
        </w:rPr>
        <w:t>所</w:t>
      </w:r>
    </w:p>
    <w:p w:rsidR="00E837AE" w:rsidRPr="00847296" w:rsidRDefault="00E837AE" w:rsidP="00526646">
      <w:pPr>
        <w:ind w:firstLineChars="600" w:firstLine="1800"/>
        <w:rPr>
          <w:sz w:val="30"/>
          <w:szCs w:val="30"/>
        </w:rPr>
      </w:pPr>
      <w:r w:rsidRPr="00847296">
        <w:rPr>
          <w:rFonts w:hint="eastAsia"/>
          <w:sz w:val="30"/>
          <w:szCs w:val="30"/>
        </w:rPr>
        <w:t>刘江，</w:t>
      </w:r>
      <w:r w:rsidR="00572992">
        <w:rPr>
          <w:rFonts w:hint="eastAsia"/>
          <w:sz w:val="30"/>
          <w:szCs w:val="30"/>
        </w:rPr>
        <w:t>中科院北京基因组</w:t>
      </w:r>
      <w:r w:rsidRPr="00847296">
        <w:rPr>
          <w:rFonts w:hint="eastAsia"/>
          <w:sz w:val="30"/>
          <w:szCs w:val="30"/>
        </w:rPr>
        <w:t>所</w:t>
      </w:r>
    </w:p>
    <w:p w:rsidR="00E837AE" w:rsidRPr="00847296" w:rsidRDefault="00E837AE" w:rsidP="00526646">
      <w:pPr>
        <w:ind w:firstLineChars="600" w:firstLine="1800"/>
        <w:rPr>
          <w:sz w:val="30"/>
          <w:szCs w:val="30"/>
        </w:rPr>
      </w:pPr>
      <w:proofErr w:type="gramStart"/>
      <w:r w:rsidRPr="00847296">
        <w:rPr>
          <w:rFonts w:hint="eastAsia"/>
          <w:sz w:val="30"/>
          <w:szCs w:val="30"/>
        </w:rPr>
        <w:lastRenderedPageBreak/>
        <w:t>汤富酬</w:t>
      </w:r>
      <w:proofErr w:type="gramEnd"/>
      <w:r w:rsidRPr="00847296">
        <w:rPr>
          <w:rFonts w:hint="eastAsia"/>
          <w:sz w:val="30"/>
          <w:szCs w:val="30"/>
        </w:rPr>
        <w:t>，北京大学</w:t>
      </w:r>
    </w:p>
    <w:p w:rsidR="00E837AE" w:rsidRPr="00847296" w:rsidRDefault="00E837AE" w:rsidP="00526646">
      <w:pPr>
        <w:ind w:firstLineChars="600" w:firstLine="1800"/>
        <w:rPr>
          <w:sz w:val="30"/>
          <w:szCs w:val="30"/>
        </w:rPr>
      </w:pPr>
      <w:r w:rsidRPr="00847296">
        <w:rPr>
          <w:rFonts w:hint="eastAsia"/>
          <w:sz w:val="30"/>
          <w:szCs w:val="30"/>
        </w:rPr>
        <w:t>邢毅，费城儿童医院和宾夕法尼亚大学</w:t>
      </w:r>
      <w:r w:rsidR="005776BD">
        <w:rPr>
          <w:rFonts w:hint="eastAsia"/>
          <w:sz w:val="30"/>
          <w:szCs w:val="30"/>
        </w:rPr>
        <w:t xml:space="preserve"> </w:t>
      </w:r>
      <w:r w:rsidR="005776BD">
        <w:rPr>
          <w:rFonts w:hint="eastAsia"/>
          <w:sz w:val="30"/>
          <w:szCs w:val="30"/>
        </w:rPr>
        <w:t>（美国）</w:t>
      </w:r>
    </w:p>
    <w:p w:rsidR="00E837AE" w:rsidRPr="00847296" w:rsidRDefault="00E837AE" w:rsidP="00526646">
      <w:pPr>
        <w:ind w:firstLineChars="600" w:firstLine="1800"/>
        <w:rPr>
          <w:sz w:val="30"/>
          <w:szCs w:val="30"/>
        </w:rPr>
      </w:pPr>
      <w:r w:rsidRPr="00847296">
        <w:rPr>
          <w:rFonts w:hint="eastAsia"/>
          <w:sz w:val="30"/>
          <w:szCs w:val="30"/>
        </w:rPr>
        <w:t>薛宇，华中科技大学</w:t>
      </w:r>
    </w:p>
    <w:p w:rsidR="00E837AE" w:rsidRPr="00847296" w:rsidRDefault="00E837AE" w:rsidP="00526646">
      <w:pPr>
        <w:ind w:firstLineChars="600" w:firstLine="1800"/>
        <w:rPr>
          <w:sz w:val="30"/>
          <w:szCs w:val="30"/>
        </w:rPr>
      </w:pPr>
      <w:r w:rsidRPr="00847296">
        <w:rPr>
          <w:rFonts w:hint="eastAsia"/>
          <w:sz w:val="30"/>
          <w:szCs w:val="30"/>
        </w:rPr>
        <w:t>杨</w:t>
      </w:r>
      <w:r w:rsidR="005776BD">
        <w:rPr>
          <w:rFonts w:hint="eastAsia"/>
          <w:sz w:val="30"/>
          <w:szCs w:val="30"/>
        </w:rPr>
        <w:t>运</w:t>
      </w:r>
      <w:r w:rsidRPr="00847296">
        <w:rPr>
          <w:rFonts w:hint="eastAsia"/>
          <w:sz w:val="30"/>
          <w:szCs w:val="30"/>
        </w:rPr>
        <w:t>桂，</w:t>
      </w:r>
      <w:r w:rsidR="00572992">
        <w:rPr>
          <w:rFonts w:hint="eastAsia"/>
          <w:sz w:val="30"/>
          <w:szCs w:val="30"/>
        </w:rPr>
        <w:t>中科院北京基因组</w:t>
      </w:r>
      <w:r w:rsidRPr="00847296">
        <w:rPr>
          <w:rFonts w:hint="eastAsia"/>
          <w:sz w:val="30"/>
          <w:szCs w:val="30"/>
        </w:rPr>
        <w:t>所</w:t>
      </w:r>
    </w:p>
    <w:p w:rsidR="00E837AE" w:rsidRPr="00847296" w:rsidRDefault="00E837AE" w:rsidP="00526646">
      <w:pPr>
        <w:ind w:firstLineChars="600" w:firstLine="1800"/>
        <w:rPr>
          <w:sz w:val="30"/>
          <w:szCs w:val="30"/>
        </w:rPr>
      </w:pPr>
      <w:r w:rsidRPr="00847296">
        <w:rPr>
          <w:rFonts w:hint="eastAsia"/>
          <w:sz w:val="30"/>
          <w:szCs w:val="30"/>
        </w:rPr>
        <w:t>伊成器，北京大学</w:t>
      </w:r>
    </w:p>
    <w:p w:rsidR="00E837AE" w:rsidRPr="00847296" w:rsidRDefault="00E837AE" w:rsidP="00526646">
      <w:pPr>
        <w:ind w:firstLineChars="600" w:firstLine="1800"/>
        <w:rPr>
          <w:sz w:val="30"/>
          <w:szCs w:val="30"/>
        </w:rPr>
      </w:pPr>
      <w:r w:rsidRPr="00847296">
        <w:rPr>
          <w:rFonts w:hint="eastAsia"/>
          <w:sz w:val="30"/>
          <w:szCs w:val="30"/>
        </w:rPr>
        <w:t>张学工，清华大学</w:t>
      </w:r>
    </w:p>
    <w:p w:rsidR="00E837AE" w:rsidRPr="00847296" w:rsidRDefault="00E837AE" w:rsidP="00526646">
      <w:pPr>
        <w:ind w:firstLineChars="600" w:firstLine="1800"/>
        <w:rPr>
          <w:sz w:val="30"/>
          <w:szCs w:val="30"/>
        </w:rPr>
      </w:pPr>
      <w:r w:rsidRPr="00847296">
        <w:rPr>
          <w:rFonts w:hint="eastAsia"/>
          <w:sz w:val="30"/>
          <w:szCs w:val="30"/>
        </w:rPr>
        <w:t>章张，</w:t>
      </w:r>
      <w:r w:rsidR="00572992">
        <w:rPr>
          <w:rFonts w:hint="eastAsia"/>
          <w:sz w:val="30"/>
          <w:szCs w:val="30"/>
        </w:rPr>
        <w:t>中科院北京基因组</w:t>
      </w:r>
      <w:r w:rsidRPr="00847296">
        <w:rPr>
          <w:rFonts w:hint="eastAsia"/>
          <w:sz w:val="30"/>
          <w:szCs w:val="30"/>
        </w:rPr>
        <w:t>所</w:t>
      </w:r>
    </w:p>
    <w:p w:rsidR="00E837AE" w:rsidRPr="00847296" w:rsidRDefault="00572992" w:rsidP="00526646">
      <w:pPr>
        <w:ind w:firstLineChars="600" w:firstLine="1800"/>
        <w:rPr>
          <w:sz w:val="30"/>
          <w:szCs w:val="30"/>
        </w:rPr>
      </w:pPr>
      <w:proofErr w:type="gramStart"/>
      <w:r>
        <w:rPr>
          <w:rFonts w:hint="eastAsia"/>
          <w:sz w:val="30"/>
          <w:szCs w:val="30"/>
        </w:rPr>
        <w:t>赵方庆</w:t>
      </w:r>
      <w:proofErr w:type="gramEnd"/>
      <w:r>
        <w:rPr>
          <w:rFonts w:hint="eastAsia"/>
          <w:sz w:val="30"/>
          <w:szCs w:val="30"/>
        </w:rPr>
        <w:t>，中科</w:t>
      </w:r>
      <w:r w:rsidR="00E837AE" w:rsidRPr="00847296">
        <w:rPr>
          <w:rFonts w:hint="eastAsia"/>
          <w:sz w:val="30"/>
          <w:szCs w:val="30"/>
        </w:rPr>
        <w:t>院北京生科院</w:t>
      </w:r>
    </w:p>
    <w:p w:rsidR="00D76497" w:rsidRPr="00847296" w:rsidRDefault="00526646" w:rsidP="00572992">
      <w:pPr>
        <w:rPr>
          <w:sz w:val="30"/>
          <w:szCs w:val="30"/>
        </w:rPr>
      </w:pPr>
      <w:r>
        <w:rPr>
          <w:rFonts w:hint="eastAsia"/>
          <w:b/>
          <w:sz w:val="30"/>
          <w:szCs w:val="30"/>
        </w:rPr>
        <w:t>六、</w:t>
      </w:r>
      <w:r w:rsidR="00D76497">
        <w:rPr>
          <w:rFonts w:hint="eastAsia"/>
          <w:b/>
          <w:sz w:val="30"/>
          <w:szCs w:val="30"/>
        </w:rPr>
        <w:t>特邀</w:t>
      </w:r>
      <w:r w:rsidR="00E837AE" w:rsidRPr="00847296">
        <w:rPr>
          <w:rFonts w:hint="eastAsia"/>
          <w:b/>
          <w:sz w:val="30"/>
          <w:szCs w:val="30"/>
        </w:rPr>
        <w:t>报告人</w:t>
      </w:r>
      <w:r w:rsidR="00847296">
        <w:rPr>
          <w:rFonts w:hint="eastAsia"/>
          <w:b/>
          <w:sz w:val="30"/>
          <w:szCs w:val="30"/>
        </w:rPr>
        <w:t>：</w:t>
      </w:r>
      <w:r w:rsidR="00D76497" w:rsidRPr="00847296">
        <w:rPr>
          <w:rFonts w:hint="eastAsia"/>
          <w:sz w:val="30"/>
          <w:szCs w:val="30"/>
        </w:rPr>
        <w:t>施永生</w:t>
      </w:r>
      <w:r w:rsidR="002A4071" w:rsidRPr="00847296">
        <w:rPr>
          <w:rFonts w:hint="eastAsia"/>
          <w:sz w:val="30"/>
          <w:szCs w:val="30"/>
        </w:rPr>
        <w:t>，</w:t>
      </w:r>
      <w:r w:rsidR="00D76497" w:rsidRPr="00847296">
        <w:rPr>
          <w:rFonts w:hint="eastAsia"/>
          <w:sz w:val="30"/>
          <w:szCs w:val="30"/>
        </w:rPr>
        <w:t>加州大学欧文分校</w:t>
      </w:r>
      <w:r w:rsidR="005776BD">
        <w:rPr>
          <w:rFonts w:hint="eastAsia"/>
          <w:sz w:val="30"/>
          <w:szCs w:val="30"/>
        </w:rPr>
        <w:t>（</w:t>
      </w:r>
      <w:r w:rsidR="005776BD" w:rsidRPr="00847296">
        <w:rPr>
          <w:rFonts w:hint="eastAsia"/>
          <w:sz w:val="30"/>
          <w:szCs w:val="30"/>
        </w:rPr>
        <w:t>美国</w:t>
      </w:r>
      <w:r w:rsidR="005776BD">
        <w:rPr>
          <w:rFonts w:hint="eastAsia"/>
          <w:sz w:val="30"/>
          <w:szCs w:val="30"/>
        </w:rPr>
        <w:t>）</w:t>
      </w:r>
    </w:p>
    <w:p w:rsidR="00572992" w:rsidRDefault="00572992" w:rsidP="00572992">
      <w:pPr>
        <w:ind w:firstLineChars="600" w:firstLine="1800"/>
        <w:rPr>
          <w:sz w:val="30"/>
          <w:szCs w:val="30"/>
        </w:rPr>
      </w:pPr>
      <w:r>
        <w:rPr>
          <w:rFonts w:hint="eastAsia"/>
          <w:sz w:val="30"/>
          <w:szCs w:val="30"/>
        </w:rPr>
        <w:t xml:space="preserve">    </w:t>
      </w:r>
      <w:proofErr w:type="gramStart"/>
      <w:r w:rsidR="00D76497" w:rsidRPr="00D76497">
        <w:rPr>
          <w:sz w:val="30"/>
          <w:szCs w:val="30"/>
        </w:rPr>
        <w:t>魏辅文</w:t>
      </w:r>
      <w:proofErr w:type="gramEnd"/>
      <w:r w:rsidR="00D76497">
        <w:rPr>
          <w:rFonts w:hint="eastAsia"/>
          <w:sz w:val="30"/>
          <w:szCs w:val="30"/>
        </w:rPr>
        <w:t xml:space="preserve">, </w:t>
      </w:r>
      <w:r>
        <w:rPr>
          <w:rFonts w:hint="eastAsia"/>
          <w:sz w:val="30"/>
          <w:szCs w:val="30"/>
        </w:rPr>
        <w:t>中科</w:t>
      </w:r>
      <w:r w:rsidR="00D76497">
        <w:rPr>
          <w:rFonts w:hint="eastAsia"/>
          <w:sz w:val="30"/>
          <w:szCs w:val="30"/>
        </w:rPr>
        <w:t>院动物所</w:t>
      </w:r>
    </w:p>
    <w:p w:rsidR="00572992" w:rsidRPr="00847296" w:rsidRDefault="00572992" w:rsidP="00572992">
      <w:pPr>
        <w:ind w:firstLineChars="800" w:firstLine="2400"/>
        <w:rPr>
          <w:sz w:val="30"/>
          <w:szCs w:val="30"/>
        </w:rPr>
      </w:pPr>
      <w:r w:rsidRPr="00847296">
        <w:rPr>
          <w:rFonts w:hint="eastAsia"/>
          <w:sz w:val="30"/>
          <w:szCs w:val="30"/>
        </w:rPr>
        <w:t>邢毅，费城儿童医院和宾夕法尼亚大学</w:t>
      </w:r>
      <w:r w:rsidR="005776BD">
        <w:rPr>
          <w:rFonts w:hint="eastAsia"/>
          <w:sz w:val="30"/>
          <w:szCs w:val="30"/>
        </w:rPr>
        <w:t>（</w:t>
      </w:r>
      <w:r w:rsidR="005776BD" w:rsidRPr="00847296">
        <w:rPr>
          <w:rFonts w:hint="eastAsia"/>
          <w:sz w:val="30"/>
          <w:szCs w:val="30"/>
        </w:rPr>
        <w:t>美国</w:t>
      </w:r>
      <w:r w:rsidR="005776BD">
        <w:rPr>
          <w:rFonts w:hint="eastAsia"/>
          <w:sz w:val="30"/>
          <w:szCs w:val="30"/>
        </w:rPr>
        <w:t>）</w:t>
      </w:r>
    </w:p>
    <w:p w:rsidR="00572992" w:rsidRPr="00572992" w:rsidRDefault="00572992" w:rsidP="00572992">
      <w:pPr>
        <w:ind w:firstLineChars="800" w:firstLine="2400"/>
        <w:rPr>
          <w:sz w:val="30"/>
          <w:szCs w:val="30"/>
        </w:rPr>
      </w:pPr>
      <w:r w:rsidRPr="00847296">
        <w:rPr>
          <w:rFonts w:hint="eastAsia"/>
          <w:sz w:val="30"/>
          <w:szCs w:val="30"/>
        </w:rPr>
        <w:t>张学工，清华大学</w:t>
      </w:r>
    </w:p>
    <w:p w:rsidR="00572992" w:rsidRPr="00847296" w:rsidRDefault="00D76497" w:rsidP="00572992">
      <w:pPr>
        <w:rPr>
          <w:sz w:val="30"/>
          <w:szCs w:val="30"/>
        </w:rPr>
      </w:pPr>
      <w:r>
        <w:rPr>
          <w:rFonts w:hint="eastAsia"/>
          <w:b/>
          <w:sz w:val="30"/>
          <w:szCs w:val="30"/>
        </w:rPr>
        <w:t>七、已确定报告人：</w:t>
      </w:r>
      <w:r w:rsidR="00572992" w:rsidRPr="00847296">
        <w:rPr>
          <w:rFonts w:hint="eastAsia"/>
          <w:sz w:val="30"/>
          <w:szCs w:val="30"/>
        </w:rPr>
        <w:t>陈炜，南方科技大学</w:t>
      </w:r>
    </w:p>
    <w:p w:rsidR="00572992" w:rsidRPr="00847296" w:rsidRDefault="00572992" w:rsidP="00572992">
      <w:pPr>
        <w:ind w:firstLineChars="900" w:firstLine="2700"/>
        <w:rPr>
          <w:sz w:val="30"/>
          <w:szCs w:val="30"/>
        </w:rPr>
      </w:pPr>
      <w:r w:rsidRPr="00847296">
        <w:rPr>
          <w:rFonts w:hint="eastAsia"/>
          <w:sz w:val="30"/>
          <w:szCs w:val="30"/>
        </w:rPr>
        <w:t>丁琛，复旦大学</w:t>
      </w:r>
    </w:p>
    <w:p w:rsidR="00E837AE" w:rsidRDefault="00E837AE" w:rsidP="00572992">
      <w:pPr>
        <w:ind w:firstLineChars="900" w:firstLine="2700"/>
        <w:rPr>
          <w:sz w:val="30"/>
          <w:szCs w:val="30"/>
        </w:rPr>
      </w:pPr>
      <w:r w:rsidRPr="00847296">
        <w:rPr>
          <w:rFonts w:hint="eastAsia"/>
          <w:sz w:val="30"/>
          <w:szCs w:val="30"/>
        </w:rPr>
        <w:t>高绍荣，同济大学</w:t>
      </w:r>
    </w:p>
    <w:p w:rsidR="00AA5F79" w:rsidRDefault="00572992" w:rsidP="00AA5F79">
      <w:pPr>
        <w:ind w:firstLineChars="900" w:firstLine="2700"/>
        <w:rPr>
          <w:sz w:val="30"/>
          <w:szCs w:val="30"/>
        </w:rPr>
      </w:pPr>
      <w:r>
        <w:rPr>
          <w:rFonts w:hint="eastAsia"/>
          <w:sz w:val="30"/>
          <w:szCs w:val="30"/>
        </w:rPr>
        <w:t>景乃禾，中科院生化与细胞所</w:t>
      </w:r>
      <w:r>
        <w:rPr>
          <w:rFonts w:hint="eastAsia"/>
          <w:sz w:val="30"/>
          <w:szCs w:val="30"/>
        </w:rPr>
        <w:t xml:space="preserve"> </w:t>
      </w:r>
    </w:p>
    <w:p w:rsidR="00C1595D" w:rsidRDefault="00CB726E" w:rsidP="000852AF">
      <w:pPr>
        <w:ind w:firstLineChars="1198" w:firstLine="2636"/>
        <w:rPr>
          <w:sz w:val="30"/>
          <w:szCs w:val="30"/>
        </w:rPr>
      </w:pPr>
      <w:hyperlink r:id="rId7" w:history="1">
        <w:proofErr w:type="gramStart"/>
        <w:r w:rsidR="00572992" w:rsidRPr="00847296">
          <w:rPr>
            <w:sz w:val="30"/>
            <w:szCs w:val="30"/>
          </w:rPr>
          <w:t>李寅青</w:t>
        </w:r>
        <w:proofErr w:type="gramEnd"/>
      </w:hyperlink>
      <w:r w:rsidR="00572992" w:rsidRPr="00847296">
        <w:rPr>
          <w:rFonts w:hint="eastAsia"/>
          <w:sz w:val="30"/>
          <w:szCs w:val="30"/>
        </w:rPr>
        <w:t>，清华大学</w:t>
      </w:r>
    </w:p>
    <w:p w:rsidR="00BE6A7E" w:rsidRDefault="00572992" w:rsidP="00BE6A7E">
      <w:pPr>
        <w:ind w:firstLineChars="900" w:firstLine="2700"/>
        <w:rPr>
          <w:sz w:val="30"/>
          <w:szCs w:val="30"/>
        </w:rPr>
      </w:pPr>
      <w:r>
        <w:rPr>
          <w:rFonts w:hint="eastAsia"/>
          <w:sz w:val="30"/>
          <w:szCs w:val="30"/>
        </w:rPr>
        <w:t>刘江，中科</w:t>
      </w:r>
      <w:r w:rsidR="00E837AE" w:rsidRPr="00847296">
        <w:rPr>
          <w:rFonts w:hint="eastAsia"/>
          <w:sz w:val="30"/>
          <w:szCs w:val="30"/>
        </w:rPr>
        <w:t>院北京基因组所</w:t>
      </w:r>
    </w:p>
    <w:p w:rsidR="00BE6A7E" w:rsidRPr="00847296" w:rsidRDefault="00BE6A7E" w:rsidP="00BE6A7E">
      <w:pPr>
        <w:ind w:firstLineChars="900" w:firstLine="2700"/>
        <w:rPr>
          <w:sz w:val="30"/>
          <w:szCs w:val="30"/>
        </w:rPr>
      </w:pPr>
      <w:r w:rsidRPr="00847296">
        <w:rPr>
          <w:rFonts w:hint="eastAsia"/>
          <w:sz w:val="30"/>
          <w:szCs w:val="30"/>
        </w:rPr>
        <w:t>彭勇，四川大学</w:t>
      </w:r>
    </w:p>
    <w:p w:rsidR="00BE6A7E" w:rsidRPr="00847296" w:rsidRDefault="00BE6A7E" w:rsidP="00BE6A7E">
      <w:pPr>
        <w:ind w:firstLineChars="900" w:firstLine="2700"/>
        <w:rPr>
          <w:sz w:val="30"/>
          <w:szCs w:val="30"/>
        </w:rPr>
      </w:pPr>
      <w:proofErr w:type="gramStart"/>
      <w:r w:rsidRPr="00847296">
        <w:rPr>
          <w:rFonts w:hint="eastAsia"/>
          <w:sz w:val="30"/>
          <w:szCs w:val="30"/>
        </w:rPr>
        <w:t>汤富酬</w:t>
      </w:r>
      <w:proofErr w:type="gramEnd"/>
      <w:r w:rsidRPr="00847296">
        <w:rPr>
          <w:rFonts w:hint="eastAsia"/>
          <w:sz w:val="30"/>
          <w:szCs w:val="30"/>
        </w:rPr>
        <w:t>，北京大学</w:t>
      </w:r>
    </w:p>
    <w:p w:rsidR="00BE6A7E" w:rsidRPr="00847296" w:rsidRDefault="00BE6A7E" w:rsidP="00BE6A7E">
      <w:pPr>
        <w:ind w:firstLineChars="900" w:firstLine="2700"/>
        <w:rPr>
          <w:sz w:val="30"/>
          <w:szCs w:val="30"/>
        </w:rPr>
      </w:pPr>
      <w:r w:rsidRPr="00847296">
        <w:rPr>
          <w:rFonts w:hint="eastAsia"/>
          <w:sz w:val="30"/>
          <w:szCs w:val="30"/>
        </w:rPr>
        <w:lastRenderedPageBreak/>
        <w:t>王建斌，清华大学</w:t>
      </w:r>
    </w:p>
    <w:p w:rsidR="00BE6A7E" w:rsidRPr="00847296" w:rsidRDefault="00BE6A7E" w:rsidP="00BE6A7E">
      <w:pPr>
        <w:ind w:firstLineChars="900" w:firstLine="2700"/>
        <w:rPr>
          <w:sz w:val="30"/>
          <w:szCs w:val="30"/>
        </w:rPr>
      </w:pPr>
      <w:r w:rsidRPr="00847296">
        <w:rPr>
          <w:rFonts w:hint="eastAsia"/>
          <w:sz w:val="30"/>
          <w:szCs w:val="30"/>
        </w:rPr>
        <w:t>王通，暨南大学</w:t>
      </w:r>
    </w:p>
    <w:p w:rsidR="00BE6A7E" w:rsidRPr="00847296" w:rsidRDefault="00BE6A7E" w:rsidP="00BE6A7E">
      <w:pPr>
        <w:ind w:firstLineChars="900" w:firstLine="2700"/>
        <w:rPr>
          <w:sz w:val="30"/>
          <w:szCs w:val="30"/>
        </w:rPr>
      </w:pPr>
      <w:r w:rsidRPr="00847296">
        <w:rPr>
          <w:rFonts w:hint="eastAsia"/>
          <w:sz w:val="30"/>
          <w:szCs w:val="30"/>
        </w:rPr>
        <w:t>杨力，中</w:t>
      </w:r>
      <w:r>
        <w:rPr>
          <w:rFonts w:hint="eastAsia"/>
          <w:sz w:val="30"/>
          <w:szCs w:val="30"/>
        </w:rPr>
        <w:t>科</w:t>
      </w:r>
      <w:r w:rsidRPr="00847296">
        <w:rPr>
          <w:rFonts w:hint="eastAsia"/>
          <w:sz w:val="30"/>
          <w:szCs w:val="30"/>
        </w:rPr>
        <w:t>院</w:t>
      </w:r>
      <w:r w:rsidRPr="00847296">
        <w:rPr>
          <w:rFonts w:hint="eastAsia"/>
          <w:sz w:val="30"/>
          <w:szCs w:val="30"/>
        </w:rPr>
        <w:t>-</w:t>
      </w:r>
      <w:r w:rsidRPr="00847296">
        <w:rPr>
          <w:rFonts w:hint="eastAsia"/>
          <w:sz w:val="30"/>
          <w:szCs w:val="30"/>
        </w:rPr>
        <w:t>马普学会计算生物学伙伴所</w:t>
      </w:r>
    </w:p>
    <w:p w:rsidR="00BE6A7E" w:rsidRDefault="00BE6A7E" w:rsidP="00BE6A7E">
      <w:pPr>
        <w:ind w:firstLineChars="900" w:firstLine="2700"/>
        <w:rPr>
          <w:sz w:val="30"/>
          <w:szCs w:val="30"/>
        </w:rPr>
      </w:pPr>
      <w:r w:rsidRPr="00847296">
        <w:rPr>
          <w:rFonts w:hint="eastAsia"/>
          <w:sz w:val="30"/>
          <w:szCs w:val="30"/>
        </w:rPr>
        <w:t>伊成器，北京大学</w:t>
      </w:r>
    </w:p>
    <w:p w:rsidR="00BE6A7E" w:rsidRPr="00847296" w:rsidRDefault="00BE6A7E" w:rsidP="00BE6A7E">
      <w:pPr>
        <w:ind w:firstLineChars="900" w:firstLine="2700"/>
        <w:rPr>
          <w:sz w:val="30"/>
          <w:szCs w:val="30"/>
        </w:rPr>
      </w:pPr>
      <w:r>
        <w:rPr>
          <w:rFonts w:hint="eastAsia"/>
          <w:sz w:val="30"/>
          <w:szCs w:val="30"/>
        </w:rPr>
        <w:t>张勇，同济大学</w:t>
      </w:r>
    </w:p>
    <w:p w:rsidR="00BE6A7E" w:rsidRPr="00847296" w:rsidRDefault="00BE6A7E" w:rsidP="00BE6A7E">
      <w:pPr>
        <w:ind w:firstLineChars="900" w:firstLine="2700"/>
        <w:rPr>
          <w:sz w:val="30"/>
          <w:szCs w:val="30"/>
        </w:rPr>
      </w:pPr>
      <w:r w:rsidRPr="00847296">
        <w:rPr>
          <w:rFonts w:hint="eastAsia"/>
          <w:sz w:val="30"/>
          <w:szCs w:val="30"/>
        </w:rPr>
        <w:t>周君，中国药科大学</w:t>
      </w:r>
    </w:p>
    <w:p w:rsidR="00BE6A7E" w:rsidRPr="00847296" w:rsidRDefault="00BE6A7E" w:rsidP="00BE6A7E">
      <w:pPr>
        <w:ind w:firstLineChars="900" w:firstLine="2700"/>
        <w:rPr>
          <w:sz w:val="30"/>
          <w:szCs w:val="30"/>
        </w:rPr>
      </w:pPr>
      <w:r w:rsidRPr="00847296">
        <w:rPr>
          <w:sz w:val="30"/>
          <w:szCs w:val="30"/>
        </w:rPr>
        <w:t>周凯欣</w:t>
      </w:r>
      <w:r w:rsidRPr="00847296">
        <w:rPr>
          <w:rFonts w:hint="eastAsia"/>
          <w:sz w:val="30"/>
          <w:szCs w:val="30"/>
        </w:rPr>
        <w:t>，中国科学院大学</w:t>
      </w:r>
    </w:p>
    <w:p w:rsidR="00E837AE" w:rsidRPr="00847296" w:rsidRDefault="00572992" w:rsidP="00572992">
      <w:pPr>
        <w:ind w:firstLineChars="900" w:firstLine="2700"/>
        <w:rPr>
          <w:sz w:val="30"/>
          <w:szCs w:val="30"/>
        </w:rPr>
      </w:pPr>
      <w:r>
        <w:rPr>
          <w:rFonts w:hint="eastAsia"/>
          <w:sz w:val="30"/>
          <w:szCs w:val="30"/>
        </w:rPr>
        <w:t>朱冰，</w:t>
      </w:r>
      <w:r w:rsidR="00E837AE" w:rsidRPr="00847296">
        <w:rPr>
          <w:rFonts w:hint="eastAsia"/>
          <w:sz w:val="30"/>
          <w:szCs w:val="30"/>
        </w:rPr>
        <w:t>中</w:t>
      </w:r>
      <w:r w:rsidR="00BE6A7E">
        <w:rPr>
          <w:rFonts w:hint="eastAsia"/>
          <w:sz w:val="30"/>
          <w:szCs w:val="30"/>
        </w:rPr>
        <w:t>科院生物物理</w:t>
      </w:r>
      <w:r w:rsidR="00E837AE" w:rsidRPr="00847296">
        <w:rPr>
          <w:rFonts w:hint="eastAsia"/>
          <w:sz w:val="30"/>
          <w:szCs w:val="30"/>
        </w:rPr>
        <w:t>所</w:t>
      </w:r>
    </w:p>
    <w:p w:rsidR="00DB433D" w:rsidRPr="00847296" w:rsidRDefault="00BE6A7E" w:rsidP="00DB433D">
      <w:pPr>
        <w:rPr>
          <w:b/>
          <w:sz w:val="30"/>
          <w:szCs w:val="30"/>
        </w:rPr>
      </w:pPr>
      <w:r>
        <w:rPr>
          <w:rFonts w:hint="eastAsia"/>
          <w:b/>
          <w:sz w:val="30"/>
          <w:szCs w:val="30"/>
        </w:rPr>
        <w:t>八</w:t>
      </w:r>
      <w:r w:rsidR="00526646">
        <w:rPr>
          <w:rFonts w:hint="eastAsia"/>
          <w:b/>
          <w:sz w:val="30"/>
          <w:szCs w:val="30"/>
        </w:rPr>
        <w:t>、</w:t>
      </w:r>
      <w:r w:rsidR="00DB433D" w:rsidRPr="00847296">
        <w:rPr>
          <w:rFonts w:hint="eastAsia"/>
          <w:b/>
          <w:sz w:val="30"/>
          <w:szCs w:val="30"/>
        </w:rPr>
        <w:t>会议注册</w:t>
      </w:r>
      <w:r w:rsidR="00847296">
        <w:rPr>
          <w:rFonts w:hint="eastAsia"/>
          <w:b/>
          <w:sz w:val="30"/>
          <w:szCs w:val="30"/>
        </w:rPr>
        <w:t>：</w:t>
      </w:r>
    </w:p>
    <w:p w:rsidR="00526646" w:rsidRDefault="00526646" w:rsidP="00526646">
      <w:pPr>
        <w:widowControl w:val="0"/>
        <w:autoSpaceDE w:val="0"/>
        <w:autoSpaceDN w:val="0"/>
        <w:snapToGrid/>
        <w:spacing w:after="0" w:line="600" w:lineRule="exact"/>
        <w:rPr>
          <w:rFonts w:ascii="微软雅黑" w:hAnsi="微软雅黑"/>
          <w:b/>
          <w:color w:val="000000"/>
          <w:sz w:val="24"/>
        </w:rPr>
      </w:pPr>
      <w:r>
        <w:rPr>
          <w:rFonts w:ascii="微软雅黑" w:hAnsi="微软雅黑" w:hint="eastAsia"/>
          <w:b/>
          <w:color w:val="000000"/>
          <w:sz w:val="24"/>
        </w:rPr>
        <w:t>1．</w:t>
      </w:r>
      <w:r w:rsidR="00DB433D" w:rsidRPr="002C279D">
        <w:rPr>
          <w:rFonts w:ascii="微软雅黑" w:hAnsi="微软雅黑" w:hint="eastAsia"/>
          <w:b/>
          <w:color w:val="000000"/>
          <w:sz w:val="24"/>
        </w:rPr>
        <w:t>会议注册费:</w:t>
      </w:r>
      <w:r w:rsidR="000F2291" w:rsidRPr="002C279D">
        <w:rPr>
          <w:rFonts w:ascii="微软雅黑" w:hAnsi="微软雅黑" w:hint="eastAsia"/>
          <w:b/>
          <w:color w:val="000000"/>
          <w:sz w:val="24"/>
        </w:rPr>
        <w:t xml:space="preserve"> </w:t>
      </w:r>
    </w:p>
    <w:p w:rsidR="00CF5AEB" w:rsidRDefault="00DB433D" w:rsidP="00445DC6">
      <w:pPr>
        <w:spacing w:after="0"/>
        <w:rPr>
          <w:rFonts w:ascii="微软雅黑" w:hAnsi="微软雅黑"/>
          <w:color w:val="000000"/>
          <w:sz w:val="24"/>
        </w:rPr>
      </w:pPr>
      <w:r w:rsidRPr="00DB433D">
        <w:rPr>
          <w:rFonts w:ascii="微软雅黑" w:hAnsi="微软雅黑" w:hint="eastAsia"/>
          <w:color w:val="000000"/>
          <w:sz w:val="24"/>
        </w:rPr>
        <w:t>国内代表RMB1</w:t>
      </w:r>
      <w:r w:rsidR="00E61604">
        <w:rPr>
          <w:rFonts w:ascii="微软雅黑" w:hAnsi="微软雅黑" w:hint="eastAsia"/>
          <w:color w:val="000000"/>
          <w:sz w:val="24"/>
        </w:rPr>
        <w:t>5</w:t>
      </w:r>
      <w:r w:rsidRPr="00DB433D">
        <w:rPr>
          <w:rFonts w:ascii="微软雅黑" w:hAnsi="微软雅黑" w:hint="eastAsia"/>
          <w:color w:val="000000"/>
          <w:sz w:val="24"/>
        </w:rPr>
        <w:t>00元</w:t>
      </w:r>
      <w:r w:rsidR="00E61604">
        <w:rPr>
          <w:rFonts w:ascii="微软雅黑" w:hAnsi="微软雅黑" w:hint="eastAsia"/>
          <w:color w:val="000000"/>
          <w:sz w:val="24"/>
        </w:rPr>
        <w:t>（会前）/1800元（现场）【</w:t>
      </w:r>
      <w:r w:rsidRPr="00DB433D">
        <w:rPr>
          <w:rFonts w:ascii="微软雅黑" w:hAnsi="微软雅黑" w:hint="eastAsia"/>
          <w:color w:val="000000"/>
          <w:sz w:val="24"/>
        </w:rPr>
        <w:t>学生</w:t>
      </w:r>
      <w:r w:rsidR="00E61604">
        <w:rPr>
          <w:rFonts w:ascii="微软雅黑" w:hAnsi="微软雅黑" w:hint="eastAsia"/>
          <w:color w:val="000000"/>
          <w:sz w:val="24"/>
        </w:rPr>
        <w:t>12</w:t>
      </w:r>
      <w:r w:rsidRPr="00DB433D">
        <w:rPr>
          <w:rFonts w:ascii="微软雅黑" w:hAnsi="微软雅黑" w:hint="eastAsia"/>
          <w:color w:val="000000"/>
          <w:sz w:val="24"/>
        </w:rPr>
        <w:t>00元</w:t>
      </w:r>
      <w:r w:rsidR="00E61604">
        <w:rPr>
          <w:rFonts w:ascii="微软雅黑" w:hAnsi="微软雅黑" w:hint="eastAsia"/>
          <w:color w:val="000000"/>
          <w:sz w:val="24"/>
        </w:rPr>
        <w:t>（会前）/1500元现场），现场报到时出示学生证】</w:t>
      </w:r>
      <w:r w:rsidRPr="00DB433D">
        <w:rPr>
          <w:rFonts w:ascii="微软雅黑" w:hAnsi="微软雅黑" w:hint="eastAsia"/>
          <w:color w:val="000000"/>
          <w:sz w:val="24"/>
        </w:rPr>
        <w:t>，国外代表US$2</w:t>
      </w:r>
      <w:r w:rsidR="00E61604">
        <w:rPr>
          <w:rFonts w:ascii="微软雅黑" w:hAnsi="微软雅黑" w:hint="eastAsia"/>
          <w:color w:val="000000"/>
          <w:sz w:val="24"/>
        </w:rPr>
        <w:t>5</w:t>
      </w:r>
      <w:r w:rsidRPr="00DB433D">
        <w:rPr>
          <w:rFonts w:ascii="微软雅黑" w:hAnsi="微软雅黑" w:hint="eastAsia"/>
          <w:color w:val="000000"/>
          <w:sz w:val="24"/>
        </w:rPr>
        <w:t>0</w:t>
      </w:r>
      <w:r w:rsidR="00E61604">
        <w:rPr>
          <w:rFonts w:ascii="微软雅黑" w:hAnsi="微软雅黑" w:hint="eastAsia"/>
          <w:color w:val="000000"/>
          <w:sz w:val="24"/>
        </w:rPr>
        <w:t>（会前）/</w:t>
      </w:r>
      <w:r w:rsidR="00E61604" w:rsidRPr="00E61604">
        <w:rPr>
          <w:rFonts w:ascii="微软雅黑" w:hAnsi="微软雅黑" w:hint="eastAsia"/>
          <w:color w:val="000000"/>
          <w:sz w:val="24"/>
        </w:rPr>
        <w:t xml:space="preserve"> </w:t>
      </w:r>
      <w:r w:rsidR="00E61604">
        <w:rPr>
          <w:rFonts w:ascii="微软雅黑" w:hAnsi="微软雅黑" w:hint="eastAsia"/>
          <w:color w:val="000000"/>
          <w:sz w:val="24"/>
        </w:rPr>
        <w:t>US$30</w:t>
      </w:r>
      <w:r w:rsidR="00E61604" w:rsidRPr="00DB433D">
        <w:rPr>
          <w:rFonts w:ascii="微软雅黑" w:hAnsi="微软雅黑" w:hint="eastAsia"/>
          <w:color w:val="000000"/>
          <w:sz w:val="24"/>
        </w:rPr>
        <w:t>0</w:t>
      </w:r>
      <w:r w:rsidR="00E61604">
        <w:rPr>
          <w:rFonts w:ascii="微软雅黑" w:hAnsi="微软雅黑" w:hint="eastAsia"/>
          <w:color w:val="000000"/>
          <w:sz w:val="24"/>
        </w:rPr>
        <w:t>（现场）</w:t>
      </w:r>
      <w:r w:rsidRPr="00DB433D">
        <w:rPr>
          <w:rFonts w:ascii="微软雅黑" w:hAnsi="微软雅黑" w:hint="eastAsia"/>
          <w:color w:val="000000"/>
          <w:sz w:val="24"/>
        </w:rPr>
        <w:t>。会议费包括会议资料、可参加所有论坛</w:t>
      </w:r>
      <w:r w:rsidR="001A021A">
        <w:rPr>
          <w:rFonts w:ascii="微软雅黑" w:hAnsi="微软雅黑" w:hint="eastAsia"/>
          <w:color w:val="000000"/>
          <w:sz w:val="24"/>
        </w:rPr>
        <w:t>报告</w:t>
      </w:r>
      <w:r w:rsidRPr="00DB433D">
        <w:rPr>
          <w:rFonts w:ascii="微软雅黑" w:hAnsi="微软雅黑" w:hint="eastAsia"/>
          <w:color w:val="000000"/>
          <w:sz w:val="24"/>
        </w:rPr>
        <w:t>、会议期间茶歇、</w:t>
      </w:r>
      <w:r w:rsidR="002C279D">
        <w:rPr>
          <w:rFonts w:ascii="微软雅黑" w:hAnsi="微软雅黑" w:hint="eastAsia"/>
          <w:color w:val="000000"/>
          <w:sz w:val="24"/>
        </w:rPr>
        <w:t>午</w:t>
      </w:r>
      <w:r w:rsidRPr="00DB433D">
        <w:rPr>
          <w:rFonts w:ascii="微软雅黑" w:hAnsi="微软雅黑" w:hint="eastAsia"/>
          <w:color w:val="000000"/>
          <w:sz w:val="24"/>
        </w:rPr>
        <w:t>餐</w:t>
      </w:r>
      <w:r w:rsidR="002C279D">
        <w:rPr>
          <w:rFonts w:ascii="微软雅黑" w:hAnsi="微软雅黑" w:hint="eastAsia"/>
          <w:color w:val="000000"/>
          <w:sz w:val="24"/>
        </w:rPr>
        <w:t>及</w:t>
      </w:r>
      <w:r w:rsidR="009C67EB">
        <w:rPr>
          <w:rFonts w:ascii="微软雅黑" w:hAnsi="微软雅黑" w:hint="eastAsia"/>
          <w:color w:val="000000"/>
          <w:sz w:val="24"/>
        </w:rPr>
        <w:t>欢迎</w:t>
      </w:r>
      <w:r w:rsidR="002C279D">
        <w:rPr>
          <w:rFonts w:ascii="微软雅黑" w:hAnsi="微软雅黑" w:hint="eastAsia"/>
          <w:color w:val="000000"/>
          <w:sz w:val="24"/>
        </w:rPr>
        <w:t>晚宴</w:t>
      </w:r>
      <w:r w:rsidRPr="00DB433D">
        <w:rPr>
          <w:rFonts w:ascii="微软雅黑" w:hAnsi="微软雅黑" w:hint="eastAsia"/>
          <w:color w:val="000000"/>
          <w:sz w:val="24"/>
        </w:rPr>
        <w:t>，其它食宿费用自理。</w:t>
      </w:r>
    </w:p>
    <w:p w:rsidR="00526646" w:rsidRDefault="00526646" w:rsidP="00212731">
      <w:pPr>
        <w:widowControl w:val="0"/>
        <w:autoSpaceDE w:val="0"/>
        <w:autoSpaceDN w:val="0"/>
        <w:snapToGrid/>
        <w:spacing w:after="0" w:line="600" w:lineRule="exact"/>
        <w:rPr>
          <w:rFonts w:ascii="微软雅黑" w:hAnsi="微软雅黑"/>
          <w:b/>
          <w:color w:val="000000"/>
          <w:sz w:val="24"/>
        </w:rPr>
      </w:pPr>
      <w:r>
        <w:rPr>
          <w:rFonts w:ascii="微软雅黑" w:hAnsi="微软雅黑" w:hint="eastAsia"/>
          <w:b/>
          <w:color w:val="000000"/>
          <w:sz w:val="24"/>
        </w:rPr>
        <w:t xml:space="preserve">2. </w:t>
      </w:r>
      <w:r w:rsidR="00337DCF" w:rsidRPr="00E10435">
        <w:rPr>
          <w:rFonts w:ascii="微软雅黑" w:hAnsi="微软雅黑" w:hint="eastAsia"/>
          <w:b/>
          <w:color w:val="000000"/>
          <w:sz w:val="24"/>
        </w:rPr>
        <w:t>注册方式：</w:t>
      </w:r>
    </w:p>
    <w:p w:rsidR="0099458B" w:rsidRDefault="00337DCF" w:rsidP="00445DC6">
      <w:pPr>
        <w:spacing w:after="0"/>
        <w:rPr>
          <w:rFonts w:ascii="微软雅黑" w:hAnsi="微软雅黑"/>
          <w:color w:val="000000"/>
          <w:sz w:val="24"/>
        </w:rPr>
      </w:pPr>
      <w:r w:rsidRPr="00F0434B">
        <w:rPr>
          <w:rFonts w:ascii="微软雅黑" w:hAnsi="微软雅黑" w:hint="eastAsia"/>
          <w:color w:val="000000"/>
          <w:sz w:val="24"/>
        </w:rPr>
        <w:t>请</w:t>
      </w:r>
      <w:r>
        <w:rPr>
          <w:rFonts w:ascii="微软雅黑" w:hAnsi="微软雅黑" w:hint="eastAsia"/>
          <w:color w:val="000000"/>
          <w:sz w:val="24"/>
        </w:rPr>
        <w:t>将注册表格发送</w:t>
      </w:r>
      <w:proofErr w:type="gramStart"/>
      <w:r>
        <w:rPr>
          <w:rFonts w:ascii="微软雅黑" w:hAnsi="微软雅黑" w:hint="eastAsia"/>
          <w:color w:val="000000"/>
          <w:sz w:val="24"/>
        </w:rPr>
        <w:t>至注册</w:t>
      </w:r>
      <w:proofErr w:type="gramEnd"/>
      <w:r>
        <w:rPr>
          <w:rFonts w:ascii="微软雅黑" w:hAnsi="微软雅黑" w:hint="eastAsia"/>
          <w:color w:val="000000"/>
          <w:sz w:val="24"/>
        </w:rPr>
        <w:t>邮箱</w:t>
      </w:r>
      <w:r w:rsidR="00695A3C">
        <w:rPr>
          <w:rFonts w:ascii="微软雅黑" w:hAnsi="微软雅黑" w:hint="eastAsia"/>
          <w:color w:val="000000"/>
          <w:sz w:val="24"/>
        </w:rPr>
        <w:t xml:space="preserve"> </w:t>
      </w:r>
      <w:r>
        <w:rPr>
          <w:rFonts w:ascii="微软雅黑" w:hAnsi="微软雅黑" w:hint="eastAsia"/>
          <w:color w:val="000000"/>
          <w:sz w:val="24"/>
        </w:rPr>
        <w:t>(</w:t>
      </w:r>
      <w:r w:rsidR="00F0434B">
        <w:rPr>
          <w:rFonts w:hint="eastAsia"/>
        </w:rPr>
        <w:t>gfs@big.ac.cn</w:t>
      </w:r>
      <w:r>
        <w:rPr>
          <w:rFonts w:ascii="微软雅黑" w:hAnsi="微软雅黑" w:hint="eastAsia"/>
          <w:color w:val="000000"/>
          <w:sz w:val="24"/>
        </w:rPr>
        <w:t>)</w:t>
      </w:r>
      <w:r w:rsidR="00F0434B">
        <w:rPr>
          <w:rFonts w:ascii="微软雅黑" w:hAnsi="微软雅黑" w:hint="eastAsia"/>
          <w:color w:val="000000"/>
          <w:sz w:val="24"/>
        </w:rPr>
        <w:t>，并汇款至如下</w:t>
      </w:r>
      <w:proofErr w:type="gramStart"/>
      <w:r w:rsidR="00F0434B">
        <w:rPr>
          <w:rFonts w:ascii="微软雅黑" w:hAnsi="微软雅黑" w:hint="eastAsia"/>
          <w:color w:val="000000"/>
          <w:sz w:val="24"/>
        </w:rPr>
        <w:t>帐号</w:t>
      </w:r>
      <w:proofErr w:type="gramEnd"/>
      <w:r w:rsidR="00F0434B">
        <w:rPr>
          <w:rFonts w:ascii="微软雅黑" w:hAnsi="微软雅黑" w:hint="eastAsia"/>
          <w:color w:val="000000"/>
          <w:sz w:val="24"/>
        </w:rPr>
        <w:t>。</w:t>
      </w:r>
    </w:p>
    <w:p w:rsidR="0099458B" w:rsidRPr="0099458B" w:rsidRDefault="00526646" w:rsidP="00212731">
      <w:pPr>
        <w:spacing w:after="0" w:line="600" w:lineRule="exact"/>
        <w:rPr>
          <w:rFonts w:ascii="微软雅黑" w:hAnsi="微软雅黑"/>
          <w:b/>
          <w:color w:val="000000"/>
          <w:sz w:val="24"/>
        </w:rPr>
      </w:pPr>
      <w:r>
        <w:rPr>
          <w:rFonts w:ascii="微软雅黑" w:hAnsi="微软雅黑" w:hint="eastAsia"/>
          <w:b/>
          <w:color w:val="000000"/>
          <w:sz w:val="24"/>
        </w:rPr>
        <w:t xml:space="preserve">3. </w:t>
      </w:r>
      <w:r w:rsidR="00337DCF" w:rsidRPr="003F3598">
        <w:rPr>
          <w:rFonts w:ascii="微软雅黑" w:hAnsi="微软雅黑" w:hint="eastAsia"/>
          <w:b/>
          <w:color w:val="000000"/>
          <w:sz w:val="24"/>
        </w:rPr>
        <w:t>汇款地址:</w:t>
      </w:r>
      <w:r w:rsidR="00337DCF" w:rsidRPr="003F3598">
        <w:rPr>
          <w:rFonts w:ascii="微软雅黑" w:hAnsi="微软雅黑"/>
          <w:b/>
          <w:color w:val="000000"/>
          <w:sz w:val="24"/>
        </w:rPr>
        <w:t xml:space="preserve"> </w:t>
      </w:r>
      <w:r>
        <w:rPr>
          <w:rFonts w:ascii="微软雅黑" w:hAnsi="微软雅黑" w:hint="eastAsia"/>
          <w:b/>
          <w:color w:val="000000"/>
          <w:sz w:val="24"/>
        </w:rPr>
        <w:t xml:space="preserve">  </w:t>
      </w:r>
      <w:r w:rsidR="0099458B" w:rsidRPr="0099458B">
        <w:rPr>
          <w:rFonts w:ascii="微软雅黑" w:hAnsi="微软雅黑" w:hint="eastAsia"/>
          <w:color w:val="000000"/>
          <w:sz w:val="24"/>
        </w:rPr>
        <w:t>单位名称：中国科学院北京基因组研究所</w:t>
      </w:r>
    </w:p>
    <w:p w:rsidR="0099458B" w:rsidRPr="0099458B" w:rsidRDefault="0099458B" w:rsidP="00526646">
      <w:pPr>
        <w:spacing w:after="0"/>
        <w:ind w:firstLineChars="700" w:firstLine="1680"/>
        <w:rPr>
          <w:rFonts w:ascii="微软雅黑" w:hAnsi="微软雅黑"/>
          <w:color w:val="000000"/>
          <w:sz w:val="24"/>
        </w:rPr>
      </w:pPr>
      <w:r w:rsidRPr="0099458B">
        <w:rPr>
          <w:rFonts w:ascii="微软雅黑" w:hAnsi="微软雅黑" w:hint="eastAsia"/>
          <w:color w:val="000000"/>
          <w:sz w:val="24"/>
        </w:rPr>
        <w:t>开户银行：中国银行北京北辰世纪中心支行</w:t>
      </w:r>
    </w:p>
    <w:p w:rsidR="0099458B" w:rsidRPr="0099458B" w:rsidRDefault="0099458B" w:rsidP="00526646">
      <w:pPr>
        <w:spacing w:after="0"/>
        <w:ind w:firstLineChars="700" w:firstLine="1680"/>
        <w:rPr>
          <w:rFonts w:ascii="微软雅黑" w:hAnsi="微软雅黑"/>
          <w:color w:val="000000"/>
          <w:sz w:val="24"/>
        </w:rPr>
      </w:pPr>
      <w:r w:rsidRPr="0099458B">
        <w:rPr>
          <w:rFonts w:ascii="微软雅黑" w:hAnsi="微软雅黑" w:hint="eastAsia"/>
          <w:color w:val="000000"/>
          <w:sz w:val="24"/>
        </w:rPr>
        <w:t>银行账号：341559723680</w:t>
      </w:r>
    </w:p>
    <w:p w:rsidR="00337DCF" w:rsidRDefault="00526646" w:rsidP="00526646">
      <w:pPr>
        <w:spacing w:after="0"/>
        <w:ind w:firstLineChars="100" w:firstLine="240"/>
        <w:rPr>
          <w:rFonts w:ascii="微软雅黑" w:hAnsi="微软雅黑"/>
          <w:sz w:val="24"/>
        </w:rPr>
      </w:pPr>
      <w:r>
        <w:rPr>
          <w:rFonts w:ascii="微软雅黑" w:hAnsi="微软雅黑" w:hint="eastAsia"/>
          <w:sz w:val="24"/>
        </w:rPr>
        <w:t xml:space="preserve">            </w:t>
      </w:r>
      <w:r w:rsidR="00337DCF" w:rsidRPr="00337DCF">
        <w:rPr>
          <w:rFonts w:ascii="微软雅黑" w:hAnsi="微软雅黑"/>
          <w:sz w:val="24"/>
        </w:rPr>
        <w:t xml:space="preserve">用  </w:t>
      </w:r>
      <w:r w:rsidR="00560F6A">
        <w:rPr>
          <w:rFonts w:ascii="微软雅黑" w:hAnsi="微软雅黑"/>
          <w:sz w:val="24"/>
        </w:rPr>
        <w:t>途：</w:t>
      </w:r>
      <w:r w:rsidR="00560F6A">
        <w:rPr>
          <w:rFonts w:ascii="微软雅黑" w:hAnsi="微软雅黑" w:hint="eastAsia"/>
          <w:sz w:val="24"/>
        </w:rPr>
        <w:t>会议注册</w:t>
      </w:r>
      <w:r w:rsidR="00337DCF" w:rsidRPr="00337DCF">
        <w:rPr>
          <w:rFonts w:ascii="微软雅黑" w:hAnsi="微软雅黑"/>
          <w:sz w:val="24"/>
        </w:rPr>
        <w:t>费</w:t>
      </w:r>
      <w:r w:rsidR="00560F6A">
        <w:rPr>
          <w:rFonts w:ascii="微软雅黑" w:hAnsi="微软雅黑" w:hint="eastAsia"/>
          <w:sz w:val="24"/>
        </w:rPr>
        <w:t>+</w:t>
      </w:r>
      <w:r w:rsidR="00337DCF" w:rsidRPr="00337DCF">
        <w:rPr>
          <w:rFonts w:ascii="微软雅黑" w:hAnsi="微软雅黑"/>
          <w:sz w:val="24"/>
        </w:rPr>
        <w:t>注册人姓名</w:t>
      </w:r>
    </w:p>
    <w:p w:rsidR="00511397" w:rsidRDefault="00526646" w:rsidP="00212731">
      <w:pPr>
        <w:spacing w:line="600" w:lineRule="exact"/>
        <w:rPr>
          <w:rFonts w:ascii="微软雅黑" w:hAnsi="微软雅黑"/>
          <w:bCs/>
          <w:sz w:val="24"/>
        </w:rPr>
      </w:pPr>
      <w:r>
        <w:rPr>
          <w:rFonts w:ascii="微软雅黑" w:hAnsi="微软雅黑" w:hint="eastAsia"/>
          <w:b/>
          <w:color w:val="000000"/>
          <w:sz w:val="24"/>
        </w:rPr>
        <w:t xml:space="preserve">4. </w:t>
      </w:r>
      <w:r w:rsidR="000F2291" w:rsidRPr="00E10435">
        <w:rPr>
          <w:rFonts w:ascii="微软雅黑" w:hAnsi="微软雅黑"/>
          <w:b/>
          <w:color w:val="000000"/>
          <w:sz w:val="24"/>
        </w:rPr>
        <w:t>联系人</w:t>
      </w:r>
      <w:r w:rsidR="000F2291" w:rsidRPr="00E10435">
        <w:rPr>
          <w:rFonts w:ascii="微软雅黑" w:hAnsi="微软雅黑" w:hint="eastAsia"/>
          <w:b/>
          <w:color w:val="000000"/>
          <w:sz w:val="24"/>
        </w:rPr>
        <w:t>:</w:t>
      </w:r>
      <w:r w:rsidR="000F2291">
        <w:rPr>
          <w:rFonts w:ascii="微软雅黑" w:hAnsi="微软雅黑" w:hint="eastAsia"/>
          <w:b/>
          <w:color w:val="000000"/>
          <w:sz w:val="24"/>
        </w:rPr>
        <w:t xml:space="preserve"> </w:t>
      </w:r>
      <w:r>
        <w:rPr>
          <w:rFonts w:ascii="微软雅黑" w:hAnsi="微软雅黑" w:hint="eastAsia"/>
          <w:bCs/>
          <w:sz w:val="24"/>
        </w:rPr>
        <w:t>谢</w:t>
      </w:r>
      <w:r w:rsidR="00212731">
        <w:rPr>
          <w:rFonts w:ascii="微软雅黑" w:hAnsi="微软雅黑" w:hint="eastAsia"/>
          <w:bCs/>
          <w:sz w:val="24"/>
        </w:rPr>
        <w:t>老师</w:t>
      </w:r>
      <w:r w:rsidR="000F2291" w:rsidRPr="00337DCF">
        <w:rPr>
          <w:rFonts w:ascii="微软雅黑" w:hAnsi="微软雅黑" w:hint="eastAsia"/>
          <w:bCs/>
          <w:sz w:val="24"/>
        </w:rPr>
        <w:t xml:space="preserve">  </w:t>
      </w:r>
      <w:r w:rsidR="000F2291" w:rsidRPr="00337DCF">
        <w:rPr>
          <w:rFonts w:ascii="微软雅黑" w:hAnsi="微软雅黑"/>
          <w:bCs/>
          <w:sz w:val="24"/>
        </w:rPr>
        <w:t>010-8</w:t>
      </w:r>
      <w:r>
        <w:rPr>
          <w:rFonts w:ascii="微软雅黑" w:hAnsi="微软雅黑"/>
          <w:bCs/>
          <w:sz w:val="24"/>
        </w:rPr>
        <w:t>4097425</w:t>
      </w:r>
    </w:p>
    <w:p w:rsidR="00511397" w:rsidRDefault="00511397">
      <w:pPr>
        <w:adjustRightInd/>
        <w:snapToGrid/>
        <w:spacing w:after="0"/>
        <w:rPr>
          <w:rFonts w:ascii="微软雅黑" w:hAnsi="微软雅黑"/>
          <w:bCs/>
          <w:sz w:val="24"/>
        </w:rPr>
      </w:pPr>
      <w:r>
        <w:rPr>
          <w:rFonts w:ascii="微软雅黑" w:hAnsi="微软雅黑"/>
          <w:bCs/>
          <w:sz w:val="24"/>
        </w:rPr>
        <w:br w:type="page"/>
      </w:r>
    </w:p>
    <w:p w:rsidR="00337DCF" w:rsidRPr="00621FDD" w:rsidRDefault="00847296" w:rsidP="00621FDD">
      <w:pPr>
        <w:spacing w:after="0" w:line="288" w:lineRule="auto"/>
        <w:jc w:val="center"/>
        <w:rPr>
          <w:rFonts w:ascii="微软雅黑" w:hAnsi="微软雅黑"/>
          <w:color w:val="000000"/>
          <w:sz w:val="36"/>
          <w:szCs w:val="36"/>
        </w:rPr>
      </w:pPr>
      <w:r w:rsidRPr="00621FDD">
        <w:rPr>
          <w:rFonts w:ascii="微软雅黑" w:hAnsi="微软雅黑" w:hint="eastAsia"/>
          <w:color w:val="000000"/>
          <w:sz w:val="36"/>
          <w:szCs w:val="36"/>
        </w:rPr>
        <w:lastRenderedPageBreak/>
        <w:t>第五届基因组学前沿研讨会</w:t>
      </w:r>
      <w:r w:rsidR="00337DCF" w:rsidRPr="00621FDD">
        <w:rPr>
          <w:rFonts w:ascii="微软雅黑" w:hAnsi="微软雅黑"/>
          <w:color w:val="000000"/>
          <w:sz w:val="36"/>
          <w:szCs w:val="36"/>
        </w:rPr>
        <w:t>注册表</w:t>
      </w:r>
    </w:p>
    <w:tbl>
      <w:tblPr>
        <w:tblStyle w:val="aa"/>
        <w:tblW w:w="0" w:type="auto"/>
        <w:tblLook w:val="04A0"/>
      </w:tblPr>
      <w:tblGrid>
        <w:gridCol w:w="3227"/>
        <w:gridCol w:w="5295"/>
      </w:tblGrid>
      <w:tr w:rsidR="004F4511" w:rsidTr="004F4511">
        <w:tc>
          <w:tcPr>
            <w:tcW w:w="8522" w:type="dxa"/>
            <w:gridSpan w:val="2"/>
            <w:vAlign w:val="center"/>
          </w:tcPr>
          <w:p w:rsidR="004F4511" w:rsidRDefault="004F4511" w:rsidP="004F4511">
            <w:pPr>
              <w:spacing w:after="0" w:line="288" w:lineRule="auto"/>
              <w:jc w:val="center"/>
              <w:rPr>
                <w:rFonts w:ascii="微软雅黑" w:hAnsi="微软雅黑"/>
                <w:color w:val="000000"/>
                <w:sz w:val="24"/>
              </w:rPr>
            </w:pPr>
            <w:r w:rsidRPr="005C5C53">
              <w:rPr>
                <w:rFonts w:ascii="Helvetica" w:eastAsia="宋体" w:hAnsi="Helvetica" w:cs="Helvetica"/>
                <w:sz w:val="36"/>
                <w:szCs w:val="36"/>
              </w:rPr>
              <w:t>Registration Information</w:t>
            </w:r>
            <w:r>
              <w:rPr>
                <w:rFonts w:ascii="Helvetica" w:eastAsia="宋体" w:hAnsi="Helvetica" w:cs="Helvetica" w:hint="eastAsia"/>
                <w:sz w:val="36"/>
                <w:szCs w:val="36"/>
              </w:rPr>
              <w:t xml:space="preserve"> </w:t>
            </w:r>
            <w:r>
              <w:rPr>
                <w:rFonts w:ascii="Helvetica" w:eastAsia="宋体" w:hAnsi="Helvetica" w:cs="Helvetica" w:hint="eastAsia"/>
                <w:sz w:val="36"/>
                <w:szCs w:val="36"/>
              </w:rPr>
              <w:t>注册信息</w:t>
            </w: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hint="eastAsia"/>
                <w:sz w:val="28"/>
                <w:szCs w:val="28"/>
              </w:rPr>
              <w:t xml:space="preserve">Name </w:t>
            </w:r>
            <w:r w:rsidRPr="0050132F">
              <w:rPr>
                <w:rFonts w:ascii="Helvetica" w:eastAsia="宋体" w:hAnsi="Helvetica" w:cs="Helvetica" w:hint="eastAsia"/>
                <w:sz w:val="28"/>
                <w:szCs w:val="28"/>
              </w:rPr>
              <w:t>姓名</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hint="eastAsia"/>
                <w:sz w:val="28"/>
                <w:szCs w:val="28"/>
              </w:rPr>
              <w:t xml:space="preserve">Gender </w:t>
            </w:r>
            <w:r w:rsidRPr="0050132F">
              <w:rPr>
                <w:rFonts w:ascii="Helvetica" w:eastAsia="宋体" w:hAnsi="Helvetica" w:cs="Helvetica" w:hint="eastAsia"/>
                <w:sz w:val="28"/>
                <w:szCs w:val="28"/>
              </w:rPr>
              <w:t>性别</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sz w:val="28"/>
                <w:szCs w:val="28"/>
              </w:rPr>
              <w:t>Title</w:t>
            </w:r>
            <w:r w:rsidRPr="0050132F">
              <w:rPr>
                <w:rFonts w:ascii="Helvetica" w:eastAsia="宋体" w:hAnsi="Helvetica" w:cs="Helvetica" w:hint="eastAsia"/>
                <w:sz w:val="28"/>
                <w:szCs w:val="28"/>
              </w:rPr>
              <w:t xml:space="preserve"> </w:t>
            </w:r>
            <w:r w:rsidRPr="0050132F">
              <w:rPr>
                <w:rFonts w:ascii="Helvetica" w:eastAsia="宋体" w:hAnsi="Helvetica" w:cs="Helvetica" w:hint="eastAsia"/>
                <w:sz w:val="28"/>
                <w:szCs w:val="28"/>
              </w:rPr>
              <w:t>职务</w:t>
            </w:r>
            <w:r w:rsidRPr="0050132F">
              <w:rPr>
                <w:rFonts w:ascii="Helvetica" w:eastAsia="宋体" w:hAnsi="Helvetica" w:cs="Helvetica" w:hint="eastAsia"/>
                <w:sz w:val="28"/>
                <w:szCs w:val="28"/>
              </w:rPr>
              <w:t>/</w:t>
            </w:r>
            <w:r w:rsidRPr="0050132F">
              <w:rPr>
                <w:rFonts w:ascii="Helvetica" w:eastAsia="宋体" w:hAnsi="Helvetica" w:cs="Helvetica" w:hint="eastAsia"/>
                <w:sz w:val="28"/>
                <w:szCs w:val="28"/>
              </w:rPr>
              <w:t>职称</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hint="eastAsia"/>
                <w:sz w:val="28"/>
                <w:szCs w:val="28"/>
              </w:rPr>
              <w:t>I</w:t>
            </w:r>
            <w:r w:rsidRPr="0050132F">
              <w:rPr>
                <w:rFonts w:ascii="Helvetica" w:eastAsia="宋体" w:hAnsi="Helvetica" w:cs="Helvetica"/>
                <w:sz w:val="28"/>
                <w:szCs w:val="28"/>
              </w:rPr>
              <w:t>nstitution</w:t>
            </w:r>
            <w:r w:rsidRPr="0050132F">
              <w:rPr>
                <w:rFonts w:ascii="Helvetica" w:eastAsia="宋体" w:hAnsi="Helvetica" w:cs="Helvetica" w:hint="eastAsia"/>
                <w:sz w:val="28"/>
                <w:szCs w:val="28"/>
              </w:rPr>
              <w:t>单位</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 xml:space="preserve">Mailing Address </w:t>
            </w:r>
          </w:p>
          <w:p w:rsidR="004F4511" w:rsidRP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邮寄地址</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 xml:space="preserve">Telephone No. </w:t>
            </w:r>
          </w:p>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hint="eastAsia"/>
                <w:sz w:val="28"/>
                <w:szCs w:val="28"/>
              </w:rPr>
              <w:t>联系电话</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proofErr w:type="spellStart"/>
            <w:r w:rsidRPr="0050132F">
              <w:rPr>
                <w:rFonts w:ascii="Helvetica" w:eastAsia="宋体" w:hAnsi="Helvetica" w:cs="Helvetica" w:hint="eastAsia"/>
                <w:sz w:val="28"/>
                <w:szCs w:val="28"/>
              </w:rPr>
              <w:t>We</w:t>
            </w:r>
            <w:r w:rsidR="001A021A">
              <w:rPr>
                <w:rFonts w:ascii="Helvetica" w:eastAsia="宋体" w:hAnsi="Helvetica" w:cs="Helvetica"/>
                <w:sz w:val="28"/>
                <w:szCs w:val="28"/>
              </w:rPr>
              <w:t>C</w:t>
            </w:r>
            <w:r w:rsidRPr="0050132F">
              <w:rPr>
                <w:rFonts w:ascii="Helvetica" w:eastAsia="宋体" w:hAnsi="Helvetica" w:cs="Helvetica" w:hint="eastAsia"/>
                <w:sz w:val="28"/>
                <w:szCs w:val="28"/>
              </w:rPr>
              <w:t>hat</w:t>
            </w:r>
            <w:proofErr w:type="spellEnd"/>
            <w:r w:rsidRPr="0050132F">
              <w:rPr>
                <w:rFonts w:ascii="Helvetica" w:eastAsia="宋体" w:hAnsi="Helvetica" w:cs="Helvetica" w:hint="eastAsia"/>
                <w:sz w:val="28"/>
                <w:szCs w:val="28"/>
              </w:rPr>
              <w:t xml:space="preserve"> </w:t>
            </w:r>
            <w:proofErr w:type="gramStart"/>
            <w:r w:rsidRPr="0050132F">
              <w:rPr>
                <w:rFonts w:ascii="Helvetica" w:eastAsia="宋体" w:hAnsi="Helvetica" w:cs="Helvetica" w:hint="eastAsia"/>
                <w:sz w:val="28"/>
                <w:szCs w:val="28"/>
              </w:rPr>
              <w:t>微信</w:t>
            </w:r>
            <w:proofErr w:type="gramEnd"/>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微软雅黑" w:hAnsi="微软雅黑"/>
                <w:color w:val="000000"/>
                <w:sz w:val="28"/>
                <w:szCs w:val="28"/>
              </w:rPr>
            </w:pPr>
            <w:r w:rsidRPr="0050132F">
              <w:rPr>
                <w:rFonts w:ascii="Helvetica" w:eastAsia="宋体" w:hAnsi="Helvetica" w:cs="Helvetica" w:hint="eastAsia"/>
                <w:sz w:val="28"/>
                <w:szCs w:val="28"/>
              </w:rPr>
              <w:t>E</w:t>
            </w:r>
            <w:r w:rsidRPr="0050132F">
              <w:rPr>
                <w:rFonts w:ascii="Helvetica" w:eastAsia="宋体" w:hAnsi="Helvetica" w:cs="Helvetica"/>
                <w:sz w:val="28"/>
                <w:szCs w:val="28"/>
              </w:rPr>
              <w:t>-mail</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 xml:space="preserve">Invoice title </w:t>
            </w:r>
            <w:r w:rsidRPr="0050132F">
              <w:rPr>
                <w:rFonts w:ascii="Helvetica" w:eastAsia="宋体" w:hAnsi="Helvetica" w:cs="Helvetica" w:hint="eastAsia"/>
                <w:sz w:val="28"/>
                <w:szCs w:val="28"/>
              </w:rPr>
              <w:t>发票抬头</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511397" w:rsidRPr="0050132F" w:rsidTr="008D2C5F">
        <w:tc>
          <w:tcPr>
            <w:tcW w:w="3227" w:type="dxa"/>
            <w:vAlign w:val="center"/>
          </w:tcPr>
          <w:p w:rsidR="00511397" w:rsidRPr="0050132F" w:rsidRDefault="00511397" w:rsidP="0050132F">
            <w:pPr>
              <w:spacing w:after="0" w:line="360" w:lineRule="auto"/>
              <w:jc w:val="both"/>
              <w:rPr>
                <w:rFonts w:ascii="Helvetica" w:eastAsia="宋体" w:hAnsi="Helvetica" w:cs="Helvetica"/>
                <w:sz w:val="28"/>
                <w:szCs w:val="28"/>
              </w:rPr>
            </w:pPr>
            <w:r>
              <w:rPr>
                <w:rFonts w:ascii="Helvetica" w:eastAsia="宋体" w:hAnsi="Helvetica" w:cs="Helvetica" w:hint="eastAsia"/>
                <w:sz w:val="28"/>
                <w:szCs w:val="28"/>
              </w:rPr>
              <w:t>统一社会信用代码</w:t>
            </w:r>
          </w:p>
        </w:tc>
        <w:tc>
          <w:tcPr>
            <w:tcW w:w="5295" w:type="dxa"/>
            <w:vAlign w:val="center"/>
          </w:tcPr>
          <w:p w:rsidR="00511397" w:rsidRPr="0050132F" w:rsidRDefault="00511397"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Single / S</w:t>
            </w:r>
            <w:r w:rsidRPr="0050132F">
              <w:rPr>
                <w:rFonts w:ascii="Helvetica" w:eastAsia="宋体" w:hAnsi="Helvetica" w:cs="Helvetica"/>
                <w:sz w:val="28"/>
                <w:szCs w:val="28"/>
              </w:rPr>
              <w:t>hare room</w:t>
            </w:r>
            <w:r w:rsidRPr="0050132F">
              <w:rPr>
                <w:rFonts w:ascii="Helvetica" w:eastAsia="宋体" w:hAnsi="Helvetica" w:cs="Helvetica" w:hint="eastAsia"/>
                <w:sz w:val="28"/>
                <w:szCs w:val="28"/>
              </w:rPr>
              <w:t xml:space="preserve"> </w:t>
            </w:r>
          </w:p>
          <w:p w:rsidR="004F4511" w:rsidRP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hint="eastAsia"/>
                <w:sz w:val="28"/>
                <w:szCs w:val="28"/>
              </w:rPr>
              <w:t>是否</w:t>
            </w:r>
            <w:r w:rsidRPr="0050132F">
              <w:rPr>
                <w:rFonts w:ascii="Helvetica" w:eastAsia="宋体" w:hAnsi="Helvetica" w:cs="Helvetica"/>
                <w:sz w:val="28"/>
                <w:szCs w:val="28"/>
              </w:rPr>
              <w:t>合住</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sz w:val="28"/>
                <w:szCs w:val="28"/>
              </w:rPr>
              <w:t>C</w:t>
            </w:r>
            <w:r w:rsidRPr="0050132F">
              <w:rPr>
                <w:rFonts w:ascii="Helvetica" w:eastAsia="宋体" w:hAnsi="Helvetica" w:cs="Helvetica" w:hint="eastAsia"/>
                <w:sz w:val="28"/>
                <w:szCs w:val="28"/>
              </w:rPr>
              <w:t>heck-</w:t>
            </w:r>
            <w:r w:rsidRPr="0050132F">
              <w:rPr>
                <w:rFonts w:ascii="Helvetica" w:eastAsia="宋体" w:hAnsi="Helvetica" w:cs="Helvetica"/>
                <w:sz w:val="28"/>
                <w:szCs w:val="28"/>
              </w:rPr>
              <w:t>in</w:t>
            </w:r>
            <w:r w:rsidRPr="0050132F">
              <w:rPr>
                <w:rFonts w:ascii="Helvetica" w:eastAsia="宋体" w:hAnsi="Helvetica" w:cs="Helvetica" w:hint="eastAsia"/>
                <w:sz w:val="28"/>
                <w:szCs w:val="28"/>
              </w:rPr>
              <w:t xml:space="preserve"> </w:t>
            </w:r>
            <w:r w:rsidRPr="0050132F">
              <w:rPr>
                <w:rFonts w:ascii="Helvetica" w:eastAsia="宋体" w:hAnsi="Helvetica" w:cs="Helvetica" w:hint="eastAsia"/>
                <w:sz w:val="28"/>
                <w:szCs w:val="28"/>
              </w:rPr>
              <w:t>入住日期</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r w:rsidR="004F4511" w:rsidRPr="0050132F" w:rsidTr="008D2C5F">
        <w:tc>
          <w:tcPr>
            <w:tcW w:w="3227" w:type="dxa"/>
            <w:vAlign w:val="center"/>
          </w:tcPr>
          <w:p w:rsidR="004F4511" w:rsidRPr="0050132F" w:rsidRDefault="004F4511" w:rsidP="0050132F">
            <w:pPr>
              <w:spacing w:after="0" w:line="360" w:lineRule="auto"/>
              <w:jc w:val="both"/>
              <w:rPr>
                <w:rFonts w:ascii="Helvetica" w:eastAsia="宋体" w:hAnsi="Helvetica" w:cs="Helvetica"/>
                <w:sz w:val="28"/>
                <w:szCs w:val="28"/>
              </w:rPr>
            </w:pPr>
            <w:r w:rsidRPr="0050132F">
              <w:rPr>
                <w:rFonts w:ascii="Helvetica" w:eastAsia="宋体" w:hAnsi="Helvetica" w:cs="Helvetica"/>
                <w:sz w:val="28"/>
                <w:szCs w:val="28"/>
              </w:rPr>
              <w:t>C</w:t>
            </w:r>
            <w:r w:rsidRPr="0050132F">
              <w:rPr>
                <w:rFonts w:ascii="Helvetica" w:eastAsia="宋体" w:hAnsi="Helvetica" w:cs="Helvetica" w:hint="eastAsia"/>
                <w:sz w:val="28"/>
                <w:szCs w:val="28"/>
              </w:rPr>
              <w:t>heck-</w:t>
            </w:r>
            <w:r w:rsidRPr="0050132F">
              <w:rPr>
                <w:rFonts w:ascii="Helvetica" w:eastAsia="宋体" w:hAnsi="Helvetica" w:cs="Helvetica"/>
                <w:sz w:val="28"/>
                <w:szCs w:val="28"/>
              </w:rPr>
              <w:t xml:space="preserve">out </w:t>
            </w:r>
            <w:r w:rsidRPr="0050132F">
              <w:rPr>
                <w:rFonts w:ascii="Helvetica" w:eastAsia="宋体" w:hAnsi="Helvetica" w:cs="Helvetica" w:hint="eastAsia"/>
                <w:sz w:val="28"/>
                <w:szCs w:val="28"/>
              </w:rPr>
              <w:t>离开日期</w:t>
            </w:r>
          </w:p>
        </w:tc>
        <w:tc>
          <w:tcPr>
            <w:tcW w:w="5295" w:type="dxa"/>
            <w:vAlign w:val="center"/>
          </w:tcPr>
          <w:p w:rsidR="004F4511" w:rsidRPr="0050132F" w:rsidRDefault="004F4511" w:rsidP="0050132F">
            <w:pPr>
              <w:spacing w:after="0" w:line="360" w:lineRule="auto"/>
              <w:jc w:val="both"/>
              <w:rPr>
                <w:rFonts w:ascii="微软雅黑" w:hAnsi="微软雅黑"/>
                <w:color w:val="000000"/>
                <w:sz w:val="28"/>
                <w:szCs w:val="28"/>
              </w:rPr>
            </w:pPr>
          </w:p>
        </w:tc>
      </w:tr>
    </w:tbl>
    <w:p w:rsidR="001A021A" w:rsidRDefault="002A4071" w:rsidP="00C453E7">
      <w:pPr>
        <w:spacing w:beforeLines="100" w:after="120"/>
        <w:ind w:right="839"/>
        <w:jc w:val="center"/>
        <w:rPr>
          <w:sz w:val="28"/>
          <w:szCs w:val="28"/>
        </w:rPr>
      </w:pPr>
      <w:r>
        <w:rPr>
          <w:rFonts w:hint="eastAsia"/>
          <w:sz w:val="28"/>
          <w:szCs w:val="28"/>
        </w:rPr>
        <w:t xml:space="preserve">                                </w:t>
      </w:r>
      <w:r w:rsidR="00E837AE">
        <w:rPr>
          <w:rFonts w:hint="eastAsia"/>
          <w:sz w:val="28"/>
          <w:szCs w:val="28"/>
        </w:rPr>
        <w:t>中国科学院北京基因组研究所</w:t>
      </w:r>
    </w:p>
    <w:p w:rsidR="00E837AE" w:rsidRDefault="001A021A" w:rsidP="002A4071">
      <w:pPr>
        <w:spacing w:after="120"/>
        <w:ind w:right="560" w:firstLineChars="1600" w:firstLine="4480"/>
        <w:jc w:val="center"/>
        <w:rPr>
          <w:sz w:val="28"/>
          <w:szCs w:val="28"/>
        </w:rPr>
      </w:pPr>
      <w:r w:rsidRPr="00360D08">
        <w:rPr>
          <w:rFonts w:hint="eastAsia"/>
          <w:sz w:val="28"/>
          <w:szCs w:val="28"/>
        </w:rPr>
        <w:t>中国遗传学会</w:t>
      </w:r>
    </w:p>
    <w:p w:rsidR="00E837AE" w:rsidRPr="0050132F" w:rsidRDefault="00E837AE" w:rsidP="00BE6A7E">
      <w:pPr>
        <w:spacing w:after="120"/>
        <w:ind w:right="560"/>
        <w:jc w:val="center"/>
        <w:rPr>
          <w:sz w:val="28"/>
          <w:szCs w:val="28"/>
        </w:rPr>
      </w:pPr>
      <w:r>
        <w:rPr>
          <w:sz w:val="28"/>
          <w:szCs w:val="28"/>
        </w:rPr>
        <w:t xml:space="preserve">   </w:t>
      </w:r>
      <w:r w:rsidR="002A4071">
        <w:rPr>
          <w:sz w:val="28"/>
          <w:szCs w:val="28"/>
        </w:rPr>
        <w:t xml:space="preserve">                           </w:t>
      </w:r>
      <w:r>
        <w:rPr>
          <w:sz w:val="28"/>
          <w:szCs w:val="28"/>
        </w:rPr>
        <w:t xml:space="preserve"> 2018-7-</w:t>
      </w:r>
      <w:r w:rsidR="001A3A55">
        <w:rPr>
          <w:rFonts w:hint="eastAsia"/>
          <w:sz w:val="28"/>
          <w:szCs w:val="28"/>
        </w:rPr>
        <w:t>2</w:t>
      </w:r>
      <w:r w:rsidR="002A4071">
        <w:rPr>
          <w:rFonts w:hint="eastAsia"/>
          <w:sz w:val="28"/>
          <w:szCs w:val="28"/>
        </w:rPr>
        <w:t>3</w:t>
      </w:r>
    </w:p>
    <w:sectPr w:rsidR="00E837AE" w:rsidRPr="0050132F" w:rsidSect="00511397">
      <w:pgSz w:w="11906" w:h="16838"/>
      <w:pgMar w:top="1440" w:right="1133"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6B" w:rsidRDefault="00EA766B" w:rsidP="000257AA">
      <w:pPr>
        <w:spacing w:after="0"/>
      </w:pPr>
      <w:r>
        <w:separator/>
      </w:r>
    </w:p>
  </w:endnote>
  <w:endnote w:type="continuationSeparator" w:id="0">
    <w:p w:rsidR="00EA766B" w:rsidRDefault="00EA766B" w:rsidP="000257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6B" w:rsidRDefault="00EA766B" w:rsidP="000257AA">
      <w:pPr>
        <w:spacing w:after="0"/>
      </w:pPr>
      <w:r>
        <w:separator/>
      </w:r>
    </w:p>
  </w:footnote>
  <w:footnote w:type="continuationSeparator" w:id="0">
    <w:p w:rsidR="00EA766B" w:rsidRDefault="00EA766B" w:rsidP="000257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5C"/>
    <w:multiLevelType w:val="hybridMultilevel"/>
    <w:tmpl w:val="2A904996"/>
    <w:lvl w:ilvl="0" w:tplc="EE76AD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3919AE"/>
    <w:multiLevelType w:val="hybridMultilevel"/>
    <w:tmpl w:val="6464BB2A"/>
    <w:lvl w:ilvl="0" w:tplc="A5124B98">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C62C5A"/>
    <w:multiLevelType w:val="multilevel"/>
    <w:tmpl w:val="69C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焦玉霞">
    <w15:presenceInfo w15:providerId="None" w15:userId="焦玉霞"/>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F26"/>
    <w:rsid w:val="00006018"/>
    <w:rsid w:val="0000691C"/>
    <w:rsid w:val="000213DD"/>
    <w:rsid w:val="000257AA"/>
    <w:rsid w:val="000852AF"/>
    <w:rsid w:val="00094E14"/>
    <w:rsid w:val="000A57BC"/>
    <w:rsid w:val="000C437D"/>
    <w:rsid w:val="000E5327"/>
    <w:rsid w:val="000F204D"/>
    <w:rsid w:val="000F2291"/>
    <w:rsid w:val="0014125C"/>
    <w:rsid w:val="0014177A"/>
    <w:rsid w:val="001511C9"/>
    <w:rsid w:val="00153FB5"/>
    <w:rsid w:val="001A021A"/>
    <w:rsid w:val="001A3A55"/>
    <w:rsid w:val="001C15C0"/>
    <w:rsid w:val="001C63F1"/>
    <w:rsid w:val="001D76D7"/>
    <w:rsid w:val="001F12E7"/>
    <w:rsid w:val="0020277F"/>
    <w:rsid w:val="00202D86"/>
    <w:rsid w:val="00202F64"/>
    <w:rsid w:val="0020596D"/>
    <w:rsid w:val="00212731"/>
    <w:rsid w:val="002202B3"/>
    <w:rsid w:val="002229B4"/>
    <w:rsid w:val="00223628"/>
    <w:rsid w:val="002377C0"/>
    <w:rsid w:val="00251B05"/>
    <w:rsid w:val="00261378"/>
    <w:rsid w:val="00262D12"/>
    <w:rsid w:val="00263A91"/>
    <w:rsid w:val="002674CE"/>
    <w:rsid w:val="0027196A"/>
    <w:rsid w:val="002A4071"/>
    <w:rsid w:val="002B2A89"/>
    <w:rsid w:val="002C279D"/>
    <w:rsid w:val="002C34DF"/>
    <w:rsid w:val="002C5511"/>
    <w:rsid w:val="0033389D"/>
    <w:rsid w:val="003353E9"/>
    <w:rsid w:val="00337DCF"/>
    <w:rsid w:val="00351E47"/>
    <w:rsid w:val="00360D08"/>
    <w:rsid w:val="00363EE2"/>
    <w:rsid w:val="003B3C5C"/>
    <w:rsid w:val="003E7097"/>
    <w:rsid w:val="004139CE"/>
    <w:rsid w:val="00445DC6"/>
    <w:rsid w:val="004643F6"/>
    <w:rsid w:val="00484137"/>
    <w:rsid w:val="004A1400"/>
    <w:rsid w:val="004F4511"/>
    <w:rsid w:val="0050132F"/>
    <w:rsid w:val="00511397"/>
    <w:rsid w:val="00521612"/>
    <w:rsid w:val="00526646"/>
    <w:rsid w:val="00553F26"/>
    <w:rsid w:val="00560F6A"/>
    <w:rsid w:val="005662A1"/>
    <w:rsid w:val="00572992"/>
    <w:rsid w:val="005776BD"/>
    <w:rsid w:val="00587358"/>
    <w:rsid w:val="00597E9F"/>
    <w:rsid w:val="005E4215"/>
    <w:rsid w:val="006219E2"/>
    <w:rsid w:val="00621FDD"/>
    <w:rsid w:val="006225ED"/>
    <w:rsid w:val="00626CFF"/>
    <w:rsid w:val="00627950"/>
    <w:rsid w:val="00642484"/>
    <w:rsid w:val="00657E0C"/>
    <w:rsid w:val="00665C5A"/>
    <w:rsid w:val="00686CC2"/>
    <w:rsid w:val="00695A3C"/>
    <w:rsid w:val="006A7154"/>
    <w:rsid w:val="006B68A6"/>
    <w:rsid w:val="0072037D"/>
    <w:rsid w:val="00725235"/>
    <w:rsid w:val="00790F61"/>
    <w:rsid w:val="007926AE"/>
    <w:rsid w:val="007B081E"/>
    <w:rsid w:val="007F33DB"/>
    <w:rsid w:val="0080640D"/>
    <w:rsid w:val="00835BB6"/>
    <w:rsid w:val="00847296"/>
    <w:rsid w:val="00865E5D"/>
    <w:rsid w:val="00874C64"/>
    <w:rsid w:val="008816CD"/>
    <w:rsid w:val="00881D1A"/>
    <w:rsid w:val="008A7BC4"/>
    <w:rsid w:val="008B4080"/>
    <w:rsid w:val="008C15AD"/>
    <w:rsid w:val="008C3036"/>
    <w:rsid w:val="008D0239"/>
    <w:rsid w:val="008D2C5F"/>
    <w:rsid w:val="008D78A9"/>
    <w:rsid w:val="008F60D7"/>
    <w:rsid w:val="009056E9"/>
    <w:rsid w:val="00914518"/>
    <w:rsid w:val="009168E6"/>
    <w:rsid w:val="0095291C"/>
    <w:rsid w:val="00955B17"/>
    <w:rsid w:val="0099458B"/>
    <w:rsid w:val="009971A1"/>
    <w:rsid w:val="009978B6"/>
    <w:rsid w:val="009C67EB"/>
    <w:rsid w:val="009E757A"/>
    <w:rsid w:val="00A1050A"/>
    <w:rsid w:val="00A16652"/>
    <w:rsid w:val="00A6537B"/>
    <w:rsid w:val="00AA5F79"/>
    <w:rsid w:val="00AC4134"/>
    <w:rsid w:val="00B03DC9"/>
    <w:rsid w:val="00B14421"/>
    <w:rsid w:val="00B2156A"/>
    <w:rsid w:val="00B46A34"/>
    <w:rsid w:val="00B63433"/>
    <w:rsid w:val="00B701F7"/>
    <w:rsid w:val="00B77139"/>
    <w:rsid w:val="00BA5812"/>
    <w:rsid w:val="00BB61E5"/>
    <w:rsid w:val="00BD2510"/>
    <w:rsid w:val="00BD5CA0"/>
    <w:rsid w:val="00BE6A7E"/>
    <w:rsid w:val="00C1595D"/>
    <w:rsid w:val="00C24B45"/>
    <w:rsid w:val="00C2520D"/>
    <w:rsid w:val="00C453E7"/>
    <w:rsid w:val="00C5074D"/>
    <w:rsid w:val="00C9775A"/>
    <w:rsid w:val="00CA64DF"/>
    <w:rsid w:val="00CB726E"/>
    <w:rsid w:val="00CE0D04"/>
    <w:rsid w:val="00CE7BBA"/>
    <w:rsid w:val="00CF5AEB"/>
    <w:rsid w:val="00D219ED"/>
    <w:rsid w:val="00D40C74"/>
    <w:rsid w:val="00D6006D"/>
    <w:rsid w:val="00D76497"/>
    <w:rsid w:val="00D77F28"/>
    <w:rsid w:val="00D8525E"/>
    <w:rsid w:val="00DB433D"/>
    <w:rsid w:val="00E06869"/>
    <w:rsid w:val="00E3252C"/>
    <w:rsid w:val="00E61604"/>
    <w:rsid w:val="00E7181D"/>
    <w:rsid w:val="00E837AE"/>
    <w:rsid w:val="00E95F70"/>
    <w:rsid w:val="00EA766B"/>
    <w:rsid w:val="00EC49B7"/>
    <w:rsid w:val="00ED2985"/>
    <w:rsid w:val="00EE378F"/>
    <w:rsid w:val="00F0434B"/>
    <w:rsid w:val="00F11C0F"/>
    <w:rsid w:val="00F811B8"/>
    <w:rsid w:val="00F86DCD"/>
    <w:rsid w:val="00F87F33"/>
    <w:rsid w:val="00FB3114"/>
    <w:rsid w:val="00FC646C"/>
    <w:rsid w:val="00FC7BA1"/>
    <w:rsid w:val="00FE3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3D"/>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06D"/>
    <w:pPr>
      <w:ind w:firstLineChars="200" w:firstLine="420"/>
    </w:pPr>
  </w:style>
  <w:style w:type="character" w:styleId="a4">
    <w:name w:val="Hyperlink"/>
    <w:basedOn w:val="a0"/>
    <w:uiPriority w:val="99"/>
    <w:unhideWhenUsed/>
    <w:rsid w:val="00D6006D"/>
    <w:rPr>
      <w:strike w:val="0"/>
      <w:dstrike w:val="0"/>
      <w:color w:val="333333"/>
      <w:u w:val="none"/>
      <w:effect w:val="none"/>
    </w:rPr>
  </w:style>
  <w:style w:type="paragraph" w:styleId="a5">
    <w:name w:val="Normal (Web)"/>
    <w:basedOn w:val="a"/>
    <w:uiPriority w:val="99"/>
    <w:unhideWhenUsed/>
    <w:rsid w:val="00D219ED"/>
    <w:pPr>
      <w:adjustRightInd/>
      <w:snapToGrid/>
      <w:spacing w:before="100" w:beforeAutospacing="1" w:after="100" w:afterAutospacing="1"/>
    </w:pPr>
    <w:rPr>
      <w:rFonts w:ascii="宋体" w:eastAsia="宋体" w:hAnsi="宋体" w:cs="宋体"/>
      <w:sz w:val="24"/>
      <w:szCs w:val="24"/>
    </w:rPr>
  </w:style>
  <w:style w:type="paragraph" w:styleId="a6">
    <w:name w:val="Date"/>
    <w:basedOn w:val="a"/>
    <w:next w:val="a"/>
    <w:link w:val="Char"/>
    <w:rsid w:val="00360D08"/>
    <w:pPr>
      <w:ind w:leftChars="2500" w:left="100"/>
    </w:pPr>
  </w:style>
  <w:style w:type="character" w:customStyle="1" w:styleId="Char">
    <w:name w:val="日期 Char"/>
    <w:basedOn w:val="a0"/>
    <w:link w:val="a6"/>
    <w:rsid w:val="00360D08"/>
    <w:rPr>
      <w:rFonts w:ascii="Tahoma" w:eastAsia="微软雅黑" w:hAnsi="Tahoma"/>
      <w:sz w:val="22"/>
      <w:szCs w:val="22"/>
    </w:rPr>
  </w:style>
  <w:style w:type="paragraph" w:styleId="a7">
    <w:name w:val="Balloon Text"/>
    <w:basedOn w:val="a"/>
    <w:link w:val="Char0"/>
    <w:rsid w:val="008F60D7"/>
    <w:pPr>
      <w:spacing w:after="0"/>
    </w:pPr>
    <w:rPr>
      <w:sz w:val="18"/>
      <w:szCs w:val="18"/>
    </w:rPr>
  </w:style>
  <w:style w:type="character" w:customStyle="1" w:styleId="Char0">
    <w:name w:val="批注框文本 Char"/>
    <w:basedOn w:val="a0"/>
    <w:link w:val="a7"/>
    <w:rsid w:val="008F60D7"/>
    <w:rPr>
      <w:rFonts w:ascii="Tahoma" w:eastAsia="微软雅黑" w:hAnsi="Tahoma"/>
      <w:sz w:val="18"/>
      <w:szCs w:val="18"/>
    </w:rPr>
  </w:style>
  <w:style w:type="paragraph" w:styleId="a8">
    <w:name w:val="header"/>
    <w:basedOn w:val="a"/>
    <w:link w:val="Char1"/>
    <w:rsid w:val="000257AA"/>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8"/>
    <w:rsid w:val="000257AA"/>
    <w:rPr>
      <w:rFonts w:ascii="Tahoma" w:eastAsia="微软雅黑" w:hAnsi="Tahoma"/>
      <w:sz w:val="18"/>
      <w:szCs w:val="18"/>
    </w:rPr>
  </w:style>
  <w:style w:type="paragraph" w:styleId="a9">
    <w:name w:val="footer"/>
    <w:basedOn w:val="a"/>
    <w:link w:val="Char2"/>
    <w:rsid w:val="000257AA"/>
    <w:pPr>
      <w:tabs>
        <w:tab w:val="center" w:pos="4153"/>
        <w:tab w:val="right" w:pos="8306"/>
      </w:tabs>
    </w:pPr>
    <w:rPr>
      <w:sz w:val="18"/>
      <w:szCs w:val="18"/>
    </w:rPr>
  </w:style>
  <w:style w:type="character" w:customStyle="1" w:styleId="Char2">
    <w:name w:val="页脚 Char"/>
    <w:basedOn w:val="a0"/>
    <w:link w:val="a9"/>
    <w:rsid w:val="000257AA"/>
    <w:rPr>
      <w:rFonts w:ascii="Tahoma" w:eastAsia="微软雅黑" w:hAnsi="Tahoma"/>
      <w:sz w:val="18"/>
      <w:szCs w:val="18"/>
    </w:rPr>
  </w:style>
  <w:style w:type="table" w:customStyle="1" w:styleId="5-51">
    <w:name w:val="网格表 5 深色 - 着色 51"/>
    <w:basedOn w:val="a1"/>
    <w:uiPriority w:val="50"/>
    <w:rsid w:val="00695A3C"/>
    <w:rPr>
      <w:rFonts w:asciiTheme="minorHAnsi" w:eastAsiaTheme="minorEastAsia" w:hAnsiTheme="minorHAnsi" w:cstheme="minorBidi"/>
      <w:kern w:val="2"/>
      <w:sz w:val="21"/>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aa">
    <w:name w:val="Table Grid"/>
    <w:basedOn w:val="a1"/>
    <w:rsid w:val="004F4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808375">
      <w:bodyDiv w:val="1"/>
      <w:marLeft w:val="0"/>
      <w:marRight w:val="0"/>
      <w:marTop w:val="0"/>
      <w:marBottom w:val="0"/>
      <w:divBdr>
        <w:top w:val="none" w:sz="0" w:space="0" w:color="auto"/>
        <w:left w:val="none" w:sz="0" w:space="0" w:color="auto"/>
        <w:bottom w:val="none" w:sz="0" w:space="0" w:color="auto"/>
        <w:right w:val="none" w:sz="0" w:space="0" w:color="auto"/>
      </w:divBdr>
      <w:divsChild>
        <w:div w:id="859271310">
          <w:marLeft w:val="0"/>
          <w:marRight w:val="0"/>
          <w:marTop w:val="0"/>
          <w:marBottom w:val="0"/>
          <w:divBdr>
            <w:top w:val="none" w:sz="0" w:space="0" w:color="auto"/>
            <w:left w:val="none" w:sz="0" w:space="0" w:color="auto"/>
            <w:bottom w:val="none" w:sz="0" w:space="0" w:color="auto"/>
            <w:right w:val="none" w:sz="0" w:space="0" w:color="auto"/>
          </w:divBdr>
        </w:div>
      </w:divsChild>
    </w:div>
    <w:div w:id="537551733">
      <w:bodyDiv w:val="1"/>
      <w:marLeft w:val="0"/>
      <w:marRight w:val="0"/>
      <w:marTop w:val="0"/>
      <w:marBottom w:val="0"/>
      <w:divBdr>
        <w:top w:val="none" w:sz="0" w:space="0" w:color="auto"/>
        <w:left w:val="none" w:sz="0" w:space="0" w:color="auto"/>
        <w:bottom w:val="none" w:sz="0" w:space="0" w:color="auto"/>
        <w:right w:val="none" w:sz="0" w:space="0" w:color="auto"/>
      </w:divBdr>
      <w:divsChild>
        <w:div w:id="726414043">
          <w:marLeft w:val="0"/>
          <w:marRight w:val="0"/>
          <w:marTop w:val="0"/>
          <w:marBottom w:val="0"/>
          <w:divBdr>
            <w:top w:val="none" w:sz="0" w:space="0" w:color="auto"/>
            <w:left w:val="none" w:sz="0" w:space="0" w:color="auto"/>
            <w:bottom w:val="none" w:sz="0" w:space="0" w:color="auto"/>
            <w:right w:val="none" w:sz="0" w:space="0" w:color="auto"/>
          </w:divBdr>
          <w:divsChild>
            <w:div w:id="892157630">
              <w:marLeft w:val="0"/>
              <w:marRight w:val="0"/>
              <w:marTop w:val="0"/>
              <w:marBottom w:val="0"/>
              <w:divBdr>
                <w:top w:val="none" w:sz="0" w:space="0" w:color="auto"/>
                <w:left w:val="none" w:sz="0" w:space="0" w:color="auto"/>
                <w:bottom w:val="none" w:sz="0" w:space="0" w:color="auto"/>
                <w:right w:val="none" w:sz="0" w:space="0" w:color="auto"/>
              </w:divBdr>
              <w:divsChild>
                <w:div w:id="1972442191">
                  <w:marLeft w:val="0"/>
                  <w:marRight w:val="0"/>
                  <w:marTop w:val="0"/>
                  <w:marBottom w:val="0"/>
                  <w:divBdr>
                    <w:top w:val="none" w:sz="0" w:space="0" w:color="auto"/>
                    <w:left w:val="none" w:sz="0" w:space="0" w:color="auto"/>
                    <w:bottom w:val="none" w:sz="0" w:space="0" w:color="auto"/>
                    <w:right w:val="none" w:sz="0" w:space="0" w:color="auto"/>
                  </w:divBdr>
                  <w:divsChild>
                    <w:div w:id="1410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6224">
      <w:bodyDiv w:val="1"/>
      <w:marLeft w:val="0"/>
      <w:marRight w:val="0"/>
      <w:marTop w:val="0"/>
      <w:marBottom w:val="0"/>
      <w:divBdr>
        <w:top w:val="none" w:sz="0" w:space="0" w:color="auto"/>
        <w:left w:val="none" w:sz="0" w:space="0" w:color="auto"/>
        <w:bottom w:val="none" w:sz="0" w:space="0" w:color="auto"/>
        <w:right w:val="none" w:sz="0" w:space="0" w:color="auto"/>
      </w:divBdr>
    </w:div>
    <w:div w:id="2012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it.edu/yinqingl/ww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250</Words>
  <Characters>1428</Characters>
  <Application>Microsoft Office Word</Application>
  <DocSecurity>0</DocSecurity>
  <Lines>11</Lines>
  <Paragraphs>3</Paragraphs>
  <ScaleCrop>false</ScaleCrop>
  <Company>liufei</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qingshu meng</dc:creator>
  <cp:lastModifiedBy>Windows 用户</cp:lastModifiedBy>
  <cp:revision>14</cp:revision>
  <cp:lastPrinted>2015-08-31T04:39:00Z</cp:lastPrinted>
  <dcterms:created xsi:type="dcterms:W3CDTF">2018-07-20T12:02:00Z</dcterms:created>
  <dcterms:modified xsi:type="dcterms:W3CDTF">2018-07-23T05:43:00Z</dcterms:modified>
</cp:coreProperties>
</file>